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9925" w14:textId="6D019B1A" w:rsidR="0A6F1023" w:rsidRPr="008B2C38" w:rsidRDefault="00F85B35" w:rsidP="007333FF">
      <w:pPr>
        <w:spacing w:line="240" w:lineRule="auto"/>
        <w:rPr>
          <w:rFonts w:cstheme="minorHAnsi"/>
          <w:lang w:val="en-US"/>
        </w:rPr>
      </w:pPr>
      <w:r w:rsidRPr="008B2C38">
        <w:rPr>
          <w:rFonts w:cstheme="minorHAnsi"/>
          <w:b/>
          <w:bCs/>
          <w:lang w:val="en-US"/>
        </w:rPr>
        <w:t>FAQ</w:t>
      </w:r>
      <w:r w:rsidR="0A6F1023" w:rsidRPr="008B2C38">
        <w:rPr>
          <w:rFonts w:cstheme="minorHAnsi"/>
          <w:b/>
          <w:bCs/>
          <w:lang w:val="en-US"/>
        </w:rPr>
        <w:t xml:space="preserve"> </w:t>
      </w:r>
      <w:r w:rsidR="004C2D23">
        <w:rPr>
          <w:rFonts w:cstheme="minorHAnsi"/>
          <w:b/>
          <w:bCs/>
          <w:lang w:val="en-US"/>
        </w:rPr>
        <w:t>3</w:t>
      </w:r>
      <w:r w:rsidRPr="008B2C38">
        <w:rPr>
          <w:rFonts w:cstheme="minorHAnsi"/>
          <w:b/>
          <w:bCs/>
          <w:lang w:val="en-US"/>
        </w:rPr>
        <w:t xml:space="preserve"> </w:t>
      </w:r>
      <w:r w:rsidR="0A6F1023" w:rsidRPr="008B2C38">
        <w:rPr>
          <w:rFonts w:cstheme="minorHAnsi"/>
          <w:b/>
          <w:bCs/>
          <w:lang w:val="en-US"/>
        </w:rPr>
        <w:t>DNB Impact assessment YE202</w:t>
      </w:r>
      <w:r w:rsidR="008D08C2">
        <w:rPr>
          <w:rFonts w:cstheme="minorHAnsi"/>
          <w:b/>
          <w:bCs/>
          <w:lang w:val="en-US"/>
        </w:rPr>
        <w:t>5</w:t>
      </w:r>
    </w:p>
    <w:tbl>
      <w:tblPr>
        <w:tblStyle w:val="ListTable1Light-Accent1"/>
        <w:tblW w:w="7655" w:type="dxa"/>
        <w:tblLayout w:type="fixed"/>
        <w:tblLook w:val="04A0" w:firstRow="1" w:lastRow="0" w:firstColumn="1" w:lastColumn="0" w:noHBand="0" w:noVBand="1"/>
      </w:tblPr>
      <w:tblGrid>
        <w:gridCol w:w="448"/>
        <w:gridCol w:w="3435"/>
        <w:gridCol w:w="3772"/>
      </w:tblGrid>
      <w:tr w:rsidR="00333B07" w:rsidRPr="008B2C38" w14:paraId="0F558B85" w14:textId="72C20A10" w:rsidTr="5D1676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noWrap/>
            <w:hideMark/>
          </w:tcPr>
          <w:p w14:paraId="208B3554" w14:textId="0E47E8B2" w:rsidR="00333B07" w:rsidRPr="008B2C38" w:rsidRDefault="00333B07" w:rsidP="007333FF">
            <w:pPr>
              <w:rPr>
                <w:rFonts w:cstheme="minorHAnsi"/>
              </w:rPr>
            </w:pPr>
            <w:r w:rsidRPr="008B2C38">
              <w:rPr>
                <w:rFonts w:cstheme="minorHAnsi"/>
              </w:rPr>
              <w:t>#</w:t>
            </w:r>
          </w:p>
        </w:tc>
        <w:tc>
          <w:tcPr>
            <w:tcW w:w="3435" w:type="dxa"/>
            <w:hideMark/>
          </w:tcPr>
          <w:p w14:paraId="17899D5A" w14:textId="07DA54EC" w:rsidR="00333B07" w:rsidRPr="008B2C38" w:rsidRDefault="00333B07" w:rsidP="007333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8B2C38">
              <w:rPr>
                <w:rFonts w:cstheme="minorHAnsi"/>
              </w:rPr>
              <w:t>Question</w:t>
            </w:r>
          </w:p>
        </w:tc>
        <w:tc>
          <w:tcPr>
            <w:tcW w:w="3772" w:type="dxa"/>
            <w:hideMark/>
          </w:tcPr>
          <w:p w14:paraId="15664443" w14:textId="756FDCEF" w:rsidR="00333B07" w:rsidRPr="008B2C38" w:rsidRDefault="00333B07" w:rsidP="007333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proofErr w:type="spellStart"/>
            <w:r w:rsidRPr="008B2C38">
              <w:rPr>
                <w:rFonts w:cstheme="minorHAnsi"/>
              </w:rPr>
              <w:t>Answer</w:t>
            </w:r>
            <w:proofErr w:type="spellEnd"/>
            <w:r w:rsidRPr="008B2C38">
              <w:rPr>
                <w:rFonts w:cstheme="minorHAnsi"/>
              </w:rPr>
              <w:t xml:space="preserve"> DNB</w:t>
            </w:r>
          </w:p>
        </w:tc>
      </w:tr>
      <w:tr w:rsidR="004C2D23" w:rsidRPr="0012466F" w14:paraId="770605C7" w14:textId="77777777" w:rsidTr="5D167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noWrap/>
          </w:tcPr>
          <w:p w14:paraId="4AACBC94" w14:textId="79A64B4A" w:rsidR="004C2D23" w:rsidRDefault="004C2D23" w:rsidP="007333FF">
            <w:pPr>
              <w:jc w:val="both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1</w:t>
            </w:r>
          </w:p>
        </w:tc>
        <w:tc>
          <w:tcPr>
            <w:tcW w:w="3435" w:type="dxa"/>
          </w:tcPr>
          <w:p w14:paraId="5FCB5C5F" w14:textId="47536EFE" w:rsidR="004C2D23" w:rsidRPr="0012466F" w:rsidRDefault="004C2D23" w:rsidP="004C2D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12466F">
              <w:rPr>
                <w:rFonts w:eastAsia="Calibri" w:cstheme="minorHAnsi"/>
                <w:lang w:val="en-US"/>
              </w:rPr>
              <w:t xml:space="preserve">In the published file </w:t>
            </w:r>
            <w:r w:rsidRPr="0012466F">
              <w:rPr>
                <w:rFonts w:eastAsia="Calibri" w:cstheme="minorHAnsi"/>
                <w:i/>
                <w:iCs/>
                <w:lang w:val="en-US"/>
              </w:rPr>
              <w:t>technical-information-2025ye.xlsm</w:t>
            </w:r>
            <w:r w:rsidRPr="0012466F">
              <w:rPr>
                <w:rFonts w:eastAsia="Calibri" w:cstheme="minorHAnsi"/>
                <w:lang w:val="en-US"/>
              </w:rPr>
              <w:t>, the shocks for the “New Regime” are communicated. However, the specifications and the underlying methodology cannot be derived from this publication file, nor are they described.</w:t>
            </w:r>
            <w:r w:rsidRPr="0012466F">
              <w:rPr>
                <w:rFonts w:eastAsia="Calibri" w:cstheme="minorHAnsi"/>
                <w:lang w:val="en-US"/>
              </w:rPr>
              <w:br/>
            </w:r>
            <w:r w:rsidRPr="0012466F">
              <w:rPr>
                <w:rFonts w:eastAsia="Calibri" w:cstheme="minorHAnsi"/>
                <w:lang w:val="en-US"/>
              </w:rPr>
              <w:br/>
              <w:t>Could you indicate where the corresponding (new) specifications have been published?</w:t>
            </w:r>
          </w:p>
        </w:tc>
        <w:tc>
          <w:tcPr>
            <w:tcW w:w="3772" w:type="dxa"/>
          </w:tcPr>
          <w:p w14:paraId="5C0A9488" w14:textId="43366089" w:rsidR="004C2D23" w:rsidRPr="004C2D23" w:rsidRDefault="004C2D23" w:rsidP="004C2D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n-US"/>
              </w:rPr>
            </w:pPr>
            <w:r w:rsidRPr="1616A809">
              <w:rPr>
                <w:rFonts w:eastAsia="Calibri"/>
                <w:lang w:val="en-US"/>
              </w:rPr>
              <w:t xml:space="preserve">In the </w:t>
            </w:r>
            <w:r w:rsidRPr="1616A809">
              <w:rPr>
                <w:rFonts w:eastAsia="Calibri"/>
                <w:i/>
                <w:iCs/>
                <w:lang w:val="en-US"/>
              </w:rPr>
              <w:t>Technical Specifications</w:t>
            </w:r>
            <w:r w:rsidRPr="1616A809">
              <w:rPr>
                <w:rFonts w:eastAsia="Calibri"/>
                <w:lang w:val="en-US"/>
              </w:rPr>
              <w:t xml:space="preserve"> forming part of the impact assessment, reference is made on page </w:t>
            </w:r>
            <w:r w:rsidR="002C79B0">
              <w:rPr>
                <w:rFonts w:eastAsia="Calibri"/>
                <w:lang w:val="en-US"/>
              </w:rPr>
              <w:t>4</w:t>
            </w:r>
            <w:r w:rsidRPr="1616A809">
              <w:rPr>
                <w:rFonts w:eastAsia="Calibri"/>
                <w:lang w:val="en-US"/>
              </w:rPr>
              <w:t>, point 1</w:t>
            </w:r>
            <w:r w:rsidR="006E642E">
              <w:rPr>
                <w:rFonts w:eastAsia="Calibri"/>
                <w:lang w:val="en-US"/>
              </w:rPr>
              <w:t>5</w:t>
            </w:r>
            <w:r w:rsidRPr="1616A809">
              <w:rPr>
                <w:rFonts w:eastAsia="Calibri"/>
                <w:lang w:val="en-US"/>
              </w:rPr>
              <w:t xml:space="preserve">, to the amended Delegated Regulations. These are published and can be found here: </w:t>
            </w:r>
            <w:hyperlink r:id="rId10">
              <w:r w:rsidRPr="1616A809">
                <w:rPr>
                  <w:rStyle w:val="Hyperlink"/>
                  <w:rFonts w:eastAsia="Calibri"/>
                  <w:lang w:val="en-US"/>
                </w:rPr>
                <w:t>solvency2-delegated-regulation-2025-7206_en.pdf</w:t>
              </w:r>
            </w:hyperlink>
          </w:p>
          <w:p w14:paraId="28B40933" w14:textId="45AD6B0E" w:rsidR="004C2D23" w:rsidRPr="004C2D23" w:rsidRDefault="004C2D23" w:rsidP="5D16763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n-US"/>
              </w:rPr>
            </w:pPr>
            <w:r w:rsidRPr="0012466F">
              <w:rPr>
                <w:lang w:val="en-US"/>
              </w:rPr>
              <w:br/>
            </w:r>
            <w:r w:rsidRPr="5D16763D">
              <w:rPr>
                <w:rFonts w:eastAsia="Calibri"/>
                <w:lang w:val="en-US"/>
              </w:rPr>
              <w:t xml:space="preserve">The underlying calculation methodology can be found on pages 49 </w:t>
            </w:r>
            <w:r w:rsidR="51C81587" w:rsidRPr="5D16763D">
              <w:rPr>
                <w:rFonts w:eastAsia="Calibri"/>
                <w:lang w:val="en-US"/>
              </w:rPr>
              <w:t>to</w:t>
            </w:r>
            <w:r w:rsidRPr="5D16763D">
              <w:rPr>
                <w:rFonts w:eastAsia="Calibri"/>
                <w:lang w:val="en-US"/>
              </w:rPr>
              <w:t xml:space="preserve"> 5</w:t>
            </w:r>
            <w:r w:rsidR="03804B1A" w:rsidRPr="5D16763D">
              <w:rPr>
                <w:rFonts w:eastAsia="Calibri"/>
                <w:lang w:val="en-US"/>
              </w:rPr>
              <w:t>5</w:t>
            </w:r>
            <w:r w:rsidRPr="5D16763D">
              <w:rPr>
                <w:rFonts w:eastAsia="Calibri"/>
                <w:lang w:val="en-US"/>
              </w:rPr>
              <w:t xml:space="preserve"> of the abovementioned reference.</w:t>
            </w:r>
          </w:p>
          <w:p w14:paraId="3CFCF05D" w14:textId="77777777" w:rsidR="004C2D23" w:rsidRPr="0012466F" w:rsidRDefault="004C2D23" w:rsidP="004C2D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</w:p>
          <w:p w14:paraId="17A383DA" w14:textId="77777777" w:rsidR="004C2D23" w:rsidRPr="0012466F" w:rsidRDefault="004C2D23" w:rsidP="006A7B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</w:p>
        </w:tc>
      </w:tr>
    </w:tbl>
    <w:p w14:paraId="2B4EAC3A" w14:textId="77777777" w:rsidR="00622780" w:rsidRPr="004C2D23" w:rsidRDefault="00622780" w:rsidP="007333FF">
      <w:pPr>
        <w:spacing w:line="240" w:lineRule="auto"/>
        <w:jc w:val="both"/>
        <w:rPr>
          <w:rFonts w:eastAsia="Calibri" w:cstheme="minorHAnsi"/>
          <w:lang w:val="en-US"/>
        </w:rPr>
      </w:pPr>
    </w:p>
    <w:sectPr w:rsidR="00622780" w:rsidRPr="004C2D23" w:rsidSect="00917C5B">
      <w:headerReference w:type="even" r:id="rId11"/>
      <w:headerReference w:type="default" r:id="rId12"/>
      <w:headerReference w:type="first" r:id="rId13"/>
      <w:pgSz w:w="11906" w:h="16838"/>
      <w:pgMar w:top="2552" w:right="311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1EC09" w14:textId="77777777" w:rsidR="00DB545C" w:rsidRDefault="00DB545C" w:rsidP="00A12A35">
      <w:pPr>
        <w:spacing w:after="0" w:line="240" w:lineRule="auto"/>
      </w:pPr>
      <w:r>
        <w:separator/>
      </w:r>
    </w:p>
  </w:endnote>
  <w:endnote w:type="continuationSeparator" w:id="0">
    <w:p w14:paraId="703048E0" w14:textId="77777777" w:rsidR="00DB545C" w:rsidRDefault="00DB545C" w:rsidP="00A12A35">
      <w:pPr>
        <w:spacing w:after="0" w:line="240" w:lineRule="auto"/>
      </w:pPr>
      <w:r>
        <w:continuationSeparator/>
      </w:r>
    </w:p>
  </w:endnote>
  <w:endnote w:type="continuationNotice" w:id="1">
    <w:p w14:paraId="541D9D1F" w14:textId="77777777" w:rsidR="00DB545C" w:rsidRDefault="00DB54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69A5B" w14:textId="77777777" w:rsidR="00DB545C" w:rsidRDefault="00DB545C" w:rsidP="00A12A35">
      <w:pPr>
        <w:spacing w:after="0" w:line="240" w:lineRule="auto"/>
      </w:pPr>
      <w:r>
        <w:separator/>
      </w:r>
    </w:p>
  </w:footnote>
  <w:footnote w:type="continuationSeparator" w:id="0">
    <w:p w14:paraId="4909B96C" w14:textId="77777777" w:rsidR="00DB545C" w:rsidRDefault="00DB545C" w:rsidP="00A12A35">
      <w:pPr>
        <w:spacing w:after="0" w:line="240" w:lineRule="auto"/>
      </w:pPr>
      <w:r>
        <w:continuationSeparator/>
      </w:r>
    </w:p>
  </w:footnote>
  <w:footnote w:type="continuationNotice" w:id="1">
    <w:p w14:paraId="530C1AD9" w14:textId="77777777" w:rsidR="00DB545C" w:rsidRDefault="00DB54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37725" w14:textId="2C315E16" w:rsidR="00E70BC2" w:rsidRDefault="009C5E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CF33C2B" wp14:editId="3975913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56005" cy="357505"/>
              <wp:effectExtent l="0" t="0" r="10795" b="4445"/>
              <wp:wrapNone/>
              <wp:docPr id="997047864" name="Text Box 2" descr="| DNB PUBLIC |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60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5E50A" w14:textId="25708441" w:rsidR="009C5EA5" w:rsidRPr="009C5EA5" w:rsidRDefault="009C5EA5" w:rsidP="009C5E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FAA39"/>
                              <w:sz w:val="20"/>
                              <w:szCs w:val="20"/>
                            </w:rPr>
                          </w:pPr>
                          <w:r w:rsidRPr="009C5EA5">
                            <w:rPr>
                              <w:rFonts w:ascii="Calibri" w:eastAsia="Calibri" w:hAnsi="Calibri" w:cs="Calibri"/>
                              <w:noProof/>
                              <w:color w:val="7FAA39"/>
                              <w:sz w:val="20"/>
                              <w:szCs w:val="20"/>
                            </w:rPr>
                            <w:t>| DNB PUBLIC |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5560739B">
            <v:shapetype id="_x0000_t202" coordsize="21600,21600" o:spt="202" path="m,l,21600r21600,l21600,xe" w14:anchorId="7CF33C2B">
              <v:stroke joinstyle="miter"/>
              <v:path gradientshapeok="t" o:connecttype="rect"/>
            </v:shapetype>
            <v:shape id="Text Box 2" style="position:absolute;margin-left:0;margin-top:0;width:83.15pt;height:28.1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| DNB PUBLIC |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">
              <v:textbox style="mso-fit-shape-to-text:t" inset="20pt,15pt,0,0">
                <w:txbxContent>
                  <w:p w:rsidRPr="009C5EA5" w:rsidR="009C5EA5" w:rsidP="009C5EA5" w:rsidRDefault="009C5EA5" w14:paraId="00D32ABE" w14:textId="2570844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7FAA39"/>
                        <w:sz w:val="20"/>
                        <w:szCs w:val="20"/>
                      </w:rPr>
                    </w:pPr>
                    <w:r w:rsidRPr="009C5EA5">
                      <w:rPr>
                        <w:rFonts w:ascii="Calibri" w:hAnsi="Calibri" w:eastAsia="Calibri" w:cs="Calibri"/>
                        <w:noProof/>
                        <w:color w:val="7FAA39"/>
                        <w:sz w:val="20"/>
                        <w:szCs w:val="20"/>
                      </w:rPr>
                      <w:t>| DNB PUBLIC 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03B06" w14:textId="539A714D" w:rsidR="00917C5B" w:rsidRPr="00917C5B" w:rsidRDefault="009C5EA5" w:rsidP="00917C5B">
    <w:pPr>
      <w:pStyle w:val="Header"/>
      <w:tabs>
        <w:tab w:val="clear" w:pos="9026"/>
        <w:tab w:val="right" w:pos="7371"/>
      </w:tabs>
      <w:ind w:right="1655"/>
      <w:rPr>
        <w:rFonts w:ascii="Verdana" w:hAnsi="Verdana"/>
        <w:sz w:val="17"/>
        <w:szCs w:val="17"/>
      </w:rPr>
    </w:pPr>
    <w:r>
      <w:rPr>
        <w:rFonts w:ascii="Verdana" w:hAnsi="Verdana"/>
        <w:noProof/>
        <w:sz w:val="17"/>
        <w:szCs w:val="17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6F97E4C" wp14:editId="0C61AFD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56005" cy="357505"/>
              <wp:effectExtent l="0" t="0" r="10795" b="4445"/>
              <wp:wrapNone/>
              <wp:docPr id="1162495444" name="Text Box 3" descr="| DNB PUBLIC |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60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AA2482" w14:textId="46475429" w:rsidR="009C5EA5" w:rsidRPr="009C5EA5" w:rsidRDefault="009C5EA5" w:rsidP="009C5E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FAA39"/>
                              <w:sz w:val="20"/>
                              <w:szCs w:val="20"/>
                            </w:rPr>
                          </w:pPr>
                          <w:r w:rsidRPr="009C5EA5">
                            <w:rPr>
                              <w:rFonts w:ascii="Calibri" w:eastAsia="Calibri" w:hAnsi="Calibri" w:cs="Calibri"/>
                              <w:noProof/>
                              <w:color w:val="7FAA39"/>
                              <w:sz w:val="20"/>
                              <w:szCs w:val="20"/>
                            </w:rPr>
                            <w:t>| DNB PUBLIC |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xmlns:arto="http://schemas.microsoft.com/office/word/2006/arto">
          <w:pict w14:anchorId="2B7EF363">
            <v:shapetype id="_x0000_t202" coordsize="21600,21600" o:spt="202" path="m,l,21600r21600,l21600,xe" w14:anchorId="66F97E4C">
              <v:stroke joinstyle="miter"/>
              <v:path gradientshapeok="t" o:connecttype="rect"/>
            </v:shapetype>
            <v:shape id="Text Box 3" style="position:absolute;margin-left:0;margin-top:0;width:83.15pt;height:28.15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| DNB PUBLIC |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">
              <v:textbox style="mso-fit-shape-to-text:t" inset="20pt,15pt,0,0">
                <w:txbxContent>
                  <w:p w:rsidRPr="009C5EA5" w:rsidR="009C5EA5" w:rsidP="009C5EA5" w:rsidRDefault="009C5EA5" w14:paraId="7447899A" w14:textId="4647542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7FAA39"/>
                        <w:sz w:val="20"/>
                        <w:szCs w:val="20"/>
                      </w:rPr>
                    </w:pPr>
                    <w:r w:rsidRPr="009C5EA5">
                      <w:rPr>
                        <w:rFonts w:ascii="Calibri" w:hAnsi="Calibri" w:eastAsia="Calibri" w:cs="Calibri"/>
                        <w:noProof/>
                        <w:color w:val="7FAA39"/>
                        <w:sz w:val="20"/>
                        <w:szCs w:val="20"/>
                      </w:rPr>
                      <w:t>| DNB PUBLIC 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7C5B" w:rsidRPr="00917C5B">
      <w:rPr>
        <w:rFonts w:ascii="Verdana" w:hAnsi="Verdana"/>
        <w:noProof/>
        <w:sz w:val="17"/>
        <w:szCs w:val="17"/>
      </w:rPr>
      <w:drawing>
        <wp:anchor distT="0" distB="0" distL="114300" distR="114300" simplePos="0" relativeHeight="251658240" behindDoc="1" locked="0" layoutInCell="1" allowOverlap="1" wp14:anchorId="20EB7935" wp14:editId="0495A13A">
          <wp:simplePos x="0" y="0"/>
          <wp:positionH relativeFrom="column">
            <wp:posOffset>4927600</wp:posOffset>
          </wp:positionH>
          <wp:positionV relativeFrom="paragraph">
            <wp:posOffset>469265</wp:posOffset>
          </wp:positionV>
          <wp:extent cx="1375410" cy="444500"/>
          <wp:effectExtent l="0" t="0" r="0" b="0"/>
          <wp:wrapTight wrapText="bothSides">
            <wp:wrapPolygon edited="0">
              <wp:start x="0" y="0"/>
              <wp:lineTo x="0" y="20366"/>
              <wp:lineTo x="21241" y="20366"/>
              <wp:lineTo x="21241" y="0"/>
              <wp:lineTo x="0" y="0"/>
            </wp:wrapPolygon>
          </wp:wrapTight>
          <wp:docPr id="23" name="Afbeelding 23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37541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9801" w14:textId="23EA62DE" w:rsidR="00E70BC2" w:rsidRDefault="009C5E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1DFAB5F" wp14:editId="7738D39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56005" cy="357505"/>
              <wp:effectExtent l="0" t="0" r="10795" b="4445"/>
              <wp:wrapNone/>
              <wp:docPr id="2024725172" name="Text Box 1" descr="| DNB PUBLIC |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60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14D3B" w14:textId="018C8A6F" w:rsidR="009C5EA5" w:rsidRPr="009C5EA5" w:rsidRDefault="009C5EA5" w:rsidP="009C5E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FAA39"/>
                              <w:sz w:val="20"/>
                              <w:szCs w:val="20"/>
                            </w:rPr>
                          </w:pPr>
                          <w:r w:rsidRPr="009C5EA5">
                            <w:rPr>
                              <w:rFonts w:ascii="Calibri" w:eastAsia="Calibri" w:hAnsi="Calibri" w:cs="Calibri"/>
                              <w:noProof/>
                              <w:color w:val="7FAA39"/>
                              <w:sz w:val="20"/>
                              <w:szCs w:val="20"/>
                            </w:rPr>
                            <w:t>| DNB PUBLIC |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0955D855">
            <v:shapetype id="_x0000_t202" coordsize="21600,21600" o:spt="202" path="m,l,21600r21600,l21600,xe" w14:anchorId="71DFAB5F">
              <v:stroke joinstyle="miter"/>
              <v:path gradientshapeok="t" o:connecttype="rect"/>
            </v:shapetype>
            <v:shape id="Text Box 1" style="position:absolute;margin-left:0;margin-top:0;width:83.15pt;height:28.1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| DNB PUBLIC |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">
              <v:textbox style="mso-fit-shape-to-text:t" inset="20pt,15pt,0,0">
                <w:txbxContent>
                  <w:p w:rsidRPr="009C5EA5" w:rsidR="009C5EA5" w:rsidP="009C5EA5" w:rsidRDefault="009C5EA5" w14:paraId="589AE0C8" w14:textId="018C8A6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7FAA39"/>
                        <w:sz w:val="20"/>
                        <w:szCs w:val="20"/>
                      </w:rPr>
                    </w:pPr>
                    <w:r w:rsidRPr="009C5EA5">
                      <w:rPr>
                        <w:rFonts w:ascii="Calibri" w:hAnsi="Calibri" w:eastAsia="Calibri" w:cs="Calibri"/>
                        <w:noProof/>
                        <w:color w:val="7FAA39"/>
                        <w:sz w:val="20"/>
                        <w:szCs w:val="20"/>
                      </w:rPr>
                      <w:t>| DNB PUBLIC 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A3B4B"/>
    <w:multiLevelType w:val="multilevel"/>
    <w:tmpl w:val="CB4A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6FA61"/>
    <w:multiLevelType w:val="hybridMultilevel"/>
    <w:tmpl w:val="EC1EC20E"/>
    <w:lvl w:ilvl="0" w:tplc="4A6C8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5C7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A04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83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0D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363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86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0F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4E6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E99A4"/>
    <w:multiLevelType w:val="hybridMultilevel"/>
    <w:tmpl w:val="9EA0CCD2"/>
    <w:lvl w:ilvl="0" w:tplc="1584B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29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7EC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985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704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A8F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8C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05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FEB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72647"/>
    <w:multiLevelType w:val="multilevel"/>
    <w:tmpl w:val="61580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ED5083"/>
    <w:multiLevelType w:val="multilevel"/>
    <w:tmpl w:val="D326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183AB5"/>
    <w:multiLevelType w:val="multilevel"/>
    <w:tmpl w:val="E6F4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4296BF"/>
    <w:multiLevelType w:val="hybridMultilevel"/>
    <w:tmpl w:val="FD02CC8A"/>
    <w:lvl w:ilvl="0" w:tplc="55D070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EAE8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486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EE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52D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8CD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83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065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0CF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F52FE"/>
    <w:multiLevelType w:val="multilevel"/>
    <w:tmpl w:val="6568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4918C6"/>
    <w:multiLevelType w:val="hybridMultilevel"/>
    <w:tmpl w:val="46BE55C8"/>
    <w:lvl w:ilvl="0" w:tplc="6220B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C0C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10F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67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2C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F4B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69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769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E06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87D0A"/>
    <w:multiLevelType w:val="multilevel"/>
    <w:tmpl w:val="9912C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9A2A95"/>
    <w:multiLevelType w:val="hybridMultilevel"/>
    <w:tmpl w:val="FBEE5D44"/>
    <w:lvl w:ilvl="0" w:tplc="842E6C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C3047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CCA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0B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A5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E87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67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45E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86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655525">
    <w:abstractNumId w:val="1"/>
  </w:num>
  <w:num w:numId="2" w16cid:durableId="1200245648">
    <w:abstractNumId w:val="2"/>
  </w:num>
  <w:num w:numId="3" w16cid:durableId="945967664">
    <w:abstractNumId w:val="6"/>
  </w:num>
  <w:num w:numId="4" w16cid:durableId="1878465259">
    <w:abstractNumId w:val="10"/>
  </w:num>
  <w:num w:numId="5" w16cid:durableId="1455708430">
    <w:abstractNumId w:val="8"/>
  </w:num>
  <w:num w:numId="6" w16cid:durableId="1216307812">
    <w:abstractNumId w:val="0"/>
  </w:num>
  <w:num w:numId="7" w16cid:durableId="703292943">
    <w:abstractNumId w:val="7"/>
  </w:num>
  <w:num w:numId="8" w16cid:durableId="1457407161">
    <w:abstractNumId w:val="3"/>
  </w:num>
  <w:num w:numId="9" w16cid:durableId="1531525000">
    <w:abstractNumId w:val="9"/>
  </w:num>
  <w:num w:numId="10" w16cid:durableId="1999842555">
    <w:abstractNumId w:val="4"/>
  </w:num>
  <w:num w:numId="11" w16cid:durableId="2611086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80"/>
    <w:rsid w:val="00000E71"/>
    <w:rsid w:val="00002860"/>
    <w:rsid w:val="00002DF1"/>
    <w:rsid w:val="00010689"/>
    <w:rsid w:val="00010AF0"/>
    <w:rsid w:val="00011A57"/>
    <w:rsid w:val="000218AD"/>
    <w:rsid w:val="0002640F"/>
    <w:rsid w:val="0003215B"/>
    <w:rsid w:val="00047966"/>
    <w:rsid w:val="00055A8D"/>
    <w:rsid w:val="00056DCC"/>
    <w:rsid w:val="00062953"/>
    <w:rsid w:val="0006410F"/>
    <w:rsid w:val="00064911"/>
    <w:rsid w:val="00064AAE"/>
    <w:rsid w:val="00067F52"/>
    <w:rsid w:val="000729F9"/>
    <w:rsid w:val="00081A89"/>
    <w:rsid w:val="00084389"/>
    <w:rsid w:val="0009661D"/>
    <w:rsid w:val="00096D98"/>
    <w:rsid w:val="000A4DF4"/>
    <w:rsid w:val="000A5BB4"/>
    <w:rsid w:val="000B15C8"/>
    <w:rsid w:val="000D15BF"/>
    <w:rsid w:val="000D3FD3"/>
    <w:rsid w:val="000E64FB"/>
    <w:rsid w:val="000F3EA6"/>
    <w:rsid w:val="000F70F1"/>
    <w:rsid w:val="000F7C13"/>
    <w:rsid w:val="00101D6A"/>
    <w:rsid w:val="001048D0"/>
    <w:rsid w:val="001101EA"/>
    <w:rsid w:val="001128B7"/>
    <w:rsid w:val="001131FF"/>
    <w:rsid w:val="00114295"/>
    <w:rsid w:val="001168CA"/>
    <w:rsid w:val="0012201D"/>
    <w:rsid w:val="0012466F"/>
    <w:rsid w:val="00127E6F"/>
    <w:rsid w:val="00132A63"/>
    <w:rsid w:val="001455DC"/>
    <w:rsid w:val="00145BD3"/>
    <w:rsid w:val="00146021"/>
    <w:rsid w:val="00147ED8"/>
    <w:rsid w:val="00152F4A"/>
    <w:rsid w:val="00153DA3"/>
    <w:rsid w:val="001579EA"/>
    <w:rsid w:val="00163265"/>
    <w:rsid w:val="0016540E"/>
    <w:rsid w:val="0016D424"/>
    <w:rsid w:val="00172681"/>
    <w:rsid w:val="0017453D"/>
    <w:rsid w:val="00177819"/>
    <w:rsid w:val="001816D3"/>
    <w:rsid w:val="00182986"/>
    <w:rsid w:val="00192D8D"/>
    <w:rsid w:val="00192E03"/>
    <w:rsid w:val="00193791"/>
    <w:rsid w:val="0019400A"/>
    <w:rsid w:val="00194ACE"/>
    <w:rsid w:val="001C4CA5"/>
    <w:rsid w:val="001C7B94"/>
    <w:rsid w:val="001D5D9F"/>
    <w:rsid w:val="001E6DBA"/>
    <w:rsid w:val="001F5220"/>
    <w:rsid w:val="0020095B"/>
    <w:rsid w:val="0022219E"/>
    <w:rsid w:val="00232AD3"/>
    <w:rsid w:val="002352E4"/>
    <w:rsid w:val="002445E7"/>
    <w:rsid w:val="002456F2"/>
    <w:rsid w:val="00247395"/>
    <w:rsid w:val="0026031C"/>
    <w:rsid w:val="00270EAF"/>
    <w:rsid w:val="00272637"/>
    <w:rsid w:val="0027292D"/>
    <w:rsid w:val="00275154"/>
    <w:rsid w:val="00281709"/>
    <w:rsid w:val="00283319"/>
    <w:rsid w:val="00283CCD"/>
    <w:rsid w:val="00285963"/>
    <w:rsid w:val="00285979"/>
    <w:rsid w:val="00287397"/>
    <w:rsid w:val="002957E4"/>
    <w:rsid w:val="002A1E92"/>
    <w:rsid w:val="002B1E11"/>
    <w:rsid w:val="002B2B0C"/>
    <w:rsid w:val="002B7E79"/>
    <w:rsid w:val="002C79B0"/>
    <w:rsid w:val="002D471C"/>
    <w:rsid w:val="002D4AF1"/>
    <w:rsid w:val="002D504B"/>
    <w:rsid w:val="002D7F9F"/>
    <w:rsid w:val="002E49B0"/>
    <w:rsid w:val="002E7FB6"/>
    <w:rsid w:val="002F23A2"/>
    <w:rsid w:val="0030495B"/>
    <w:rsid w:val="0031120D"/>
    <w:rsid w:val="00315A2D"/>
    <w:rsid w:val="00320626"/>
    <w:rsid w:val="00322226"/>
    <w:rsid w:val="00327F4B"/>
    <w:rsid w:val="00333B07"/>
    <w:rsid w:val="00342D8F"/>
    <w:rsid w:val="00343B11"/>
    <w:rsid w:val="00343BCE"/>
    <w:rsid w:val="00355BCE"/>
    <w:rsid w:val="00360C36"/>
    <w:rsid w:val="003620EF"/>
    <w:rsid w:val="0036248E"/>
    <w:rsid w:val="003626BB"/>
    <w:rsid w:val="0037447A"/>
    <w:rsid w:val="00376392"/>
    <w:rsid w:val="00381C37"/>
    <w:rsid w:val="00394B16"/>
    <w:rsid w:val="0039550C"/>
    <w:rsid w:val="003B47FF"/>
    <w:rsid w:val="003C4768"/>
    <w:rsid w:val="003C4EC5"/>
    <w:rsid w:val="003C6F76"/>
    <w:rsid w:val="003D6D4B"/>
    <w:rsid w:val="003E0A5B"/>
    <w:rsid w:val="00405B03"/>
    <w:rsid w:val="0041446C"/>
    <w:rsid w:val="00415ADB"/>
    <w:rsid w:val="00425250"/>
    <w:rsid w:val="00435127"/>
    <w:rsid w:val="00440744"/>
    <w:rsid w:val="004420F8"/>
    <w:rsid w:val="00442B7B"/>
    <w:rsid w:val="004717E6"/>
    <w:rsid w:val="004719F2"/>
    <w:rsid w:val="00485727"/>
    <w:rsid w:val="00486540"/>
    <w:rsid w:val="004879F6"/>
    <w:rsid w:val="00492D01"/>
    <w:rsid w:val="00494B61"/>
    <w:rsid w:val="00496EFB"/>
    <w:rsid w:val="004A0212"/>
    <w:rsid w:val="004A0F42"/>
    <w:rsid w:val="004B4477"/>
    <w:rsid w:val="004C2D23"/>
    <w:rsid w:val="004C5579"/>
    <w:rsid w:val="004D1CD5"/>
    <w:rsid w:val="004D3890"/>
    <w:rsid w:val="004D6C35"/>
    <w:rsid w:val="004D6DC3"/>
    <w:rsid w:val="004E0864"/>
    <w:rsid w:val="004E111B"/>
    <w:rsid w:val="004E150D"/>
    <w:rsid w:val="004F065F"/>
    <w:rsid w:val="004F1484"/>
    <w:rsid w:val="004F3DEE"/>
    <w:rsid w:val="0051259A"/>
    <w:rsid w:val="00526BAA"/>
    <w:rsid w:val="005313D4"/>
    <w:rsid w:val="00543DCE"/>
    <w:rsid w:val="00553281"/>
    <w:rsid w:val="005539D1"/>
    <w:rsid w:val="00555DF4"/>
    <w:rsid w:val="00563CA7"/>
    <w:rsid w:val="00570F82"/>
    <w:rsid w:val="00574882"/>
    <w:rsid w:val="00575FCF"/>
    <w:rsid w:val="005948F1"/>
    <w:rsid w:val="00595431"/>
    <w:rsid w:val="00597B90"/>
    <w:rsid w:val="005A11A5"/>
    <w:rsid w:val="005A78D0"/>
    <w:rsid w:val="005B2F74"/>
    <w:rsid w:val="005C0BC8"/>
    <w:rsid w:val="005C4671"/>
    <w:rsid w:val="005C4DCF"/>
    <w:rsid w:val="005E0519"/>
    <w:rsid w:val="005E1075"/>
    <w:rsid w:val="005E40C3"/>
    <w:rsid w:val="005E4CF6"/>
    <w:rsid w:val="005E50D8"/>
    <w:rsid w:val="005E571A"/>
    <w:rsid w:val="005E5A9D"/>
    <w:rsid w:val="005F5DDF"/>
    <w:rsid w:val="005F6D78"/>
    <w:rsid w:val="006068D2"/>
    <w:rsid w:val="00615A10"/>
    <w:rsid w:val="00617958"/>
    <w:rsid w:val="00622780"/>
    <w:rsid w:val="006260D2"/>
    <w:rsid w:val="006269AE"/>
    <w:rsid w:val="00631077"/>
    <w:rsid w:val="00641112"/>
    <w:rsid w:val="00641A17"/>
    <w:rsid w:val="00641FAF"/>
    <w:rsid w:val="00646182"/>
    <w:rsid w:val="00647F56"/>
    <w:rsid w:val="0065665D"/>
    <w:rsid w:val="00660E7E"/>
    <w:rsid w:val="006615C8"/>
    <w:rsid w:val="0066223C"/>
    <w:rsid w:val="00665F6A"/>
    <w:rsid w:val="00674D29"/>
    <w:rsid w:val="00674E0A"/>
    <w:rsid w:val="0067531A"/>
    <w:rsid w:val="00676D25"/>
    <w:rsid w:val="00684938"/>
    <w:rsid w:val="0069157E"/>
    <w:rsid w:val="00691A47"/>
    <w:rsid w:val="00696CD9"/>
    <w:rsid w:val="006973EF"/>
    <w:rsid w:val="006A3641"/>
    <w:rsid w:val="006A6445"/>
    <w:rsid w:val="006A7B0E"/>
    <w:rsid w:val="006B1351"/>
    <w:rsid w:val="006B2856"/>
    <w:rsid w:val="006B5B21"/>
    <w:rsid w:val="006B73B2"/>
    <w:rsid w:val="006B7D25"/>
    <w:rsid w:val="006C0215"/>
    <w:rsid w:val="006D62AD"/>
    <w:rsid w:val="006D757A"/>
    <w:rsid w:val="006E642E"/>
    <w:rsid w:val="006F4379"/>
    <w:rsid w:val="006F61A5"/>
    <w:rsid w:val="006F6FE0"/>
    <w:rsid w:val="007207E7"/>
    <w:rsid w:val="00722645"/>
    <w:rsid w:val="007235AF"/>
    <w:rsid w:val="007333FF"/>
    <w:rsid w:val="00734AE1"/>
    <w:rsid w:val="00742EB6"/>
    <w:rsid w:val="00747D87"/>
    <w:rsid w:val="007535DE"/>
    <w:rsid w:val="00753805"/>
    <w:rsid w:val="007612BA"/>
    <w:rsid w:val="007626DF"/>
    <w:rsid w:val="00765003"/>
    <w:rsid w:val="00766B55"/>
    <w:rsid w:val="00770AEC"/>
    <w:rsid w:val="00775A38"/>
    <w:rsid w:val="00775BCF"/>
    <w:rsid w:val="00776E98"/>
    <w:rsid w:val="00776FAC"/>
    <w:rsid w:val="0078089F"/>
    <w:rsid w:val="00781CA5"/>
    <w:rsid w:val="007A11A0"/>
    <w:rsid w:val="007A65F1"/>
    <w:rsid w:val="007B29DC"/>
    <w:rsid w:val="007B5F83"/>
    <w:rsid w:val="007B784F"/>
    <w:rsid w:val="007C1674"/>
    <w:rsid w:val="007C2076"/>
    <w:rsid w:val="007C2543"/>
    <w:rsid w:val="007C5211"/>
    <w:rsid w:val="007D06C8"/>
    <w:rsid w:val="007D28FB"/>
    <w:rsid w:val="007E3571"/>
    <w:rsid w:val="007E37EE"/>
    <w:rsid w:val="007E40A0"/>
    <w:rsid w:val="007E4EEC"/>
    <w:rsid w:val="007E561D"/>
    <w:rsid w:val="007E597A"/>
    <w:rsid w:val="00806ABC"/>
    <w:rsid w:val="00820EE1"/>
    <w:rsid w:val="00823A47"/>
    <w:rsid w:val="00824E6E"/>
    <w:rsid w:val="00827877"/>
    <w:rsid w:val="00831934"/>
    <w:rsid w:val="00834134"/>
    <w:rsid w:val="00834AA6"/>
    <w:rsid w:val="00837DA2"/>
    <w:rsid w:val="008409D6"/>
    <w:rsid w:val="00856988"/>
    <w:rsid w:val="0085786E"/>
    <w:rsid w:val="00864A50"/>
    <w:rsid w:val="00872461"/>
    <w:rsid w:val="0087523A"/>
    <w:rsid w:val="00882F9E"/>
    <w:rsid w:val="00892357"/>
    <w:rsid w:val="00893E02"/>
    <w:rsid w:val="008B04EA"/>
    <w:rsid w:val="008B2C38"/>
    <w:rsid w:val="008C1CB9"/>
    <w:rsid w:val="008D08C2"/>
    <w:rsid w:val="008D24BF"/>
    <w:rsid w:val="008D772D"/>
    <w:rsid w:val="008E0028"/>
    <w:rsid w:val="008F4529"/>
    <w:rsid w:val="008F5CFB"/>
    <w:rsid w:val="00901D76"/>
    <w:rsid w:val="009023CE"/>
    <w:rsid w:val="0090500B"/>
    <w:rsid w:val="009122D7"/>
    <w:rsid w:val="009176DB"/>
    <w:rsid w:val="00917C5B"/>
    <w:rsid w:val="00940027"/>
    <w:rsid w:val="009422E5"/>
    <w:rsid w:val="0095062C"/>
    <w:rsid w:val="00955D56"/>
    <w:rsid w:val="00962614"/>
    <w:rsid w:val="00975629"/>
    <w:rsid w:val="00977AB2"/>
    <w:rsid w:val="00981399"/>
    <w:rsid w:val="00996036"/>
    <w:rsid w:val="00997062"/>
    <w:rsid w:val="009A2C9E"/>
    <w:rsid w:val="009B7106"/>
    <w:rsid w:val="009C378F"/>
    <w:rsid w:val="009C5EA5"/>
    <w:rsid w:val="009D21B1"/>
    <w:rsid w:val="009D663E"/>
    <w:rsid w:val="009D7348"/>
    <w:rsid w:val="009E5AE1"/>
    <w:rsid w:val="009F2C95"/>
    <w:rsid w:val="009F5237"/>
    <w:rsid w:val="009F7CE6"/>
    <w:rsid w:val="00A03C4C"/>
    <w:rsid w:val="00A12A35"/>
    <w:rsid w:val="00A13E44"/>
    <w:rsid w:val="00A20649"/>
    <w:rsid w:val="00A21128"/>
    <w:rsid w:val="00A21754"/>
    <w:rsid w:val="00A24059"/>
    <w:rsid w:val="00A30D08"/>
    <w:rsid w:val="00A3127D"/>
    <w:rsid w:val="00A31D89"/>
    <w:rsid w:val="00A42BCD"/>
    <w:rsid w:val="00A4453D"/>
    <w:rsid w:val="00A445C9"/>
    <w:rsid w:val="00A54562"/>
    <w:rsid w:val="00A61B4B"/>
    <w:rsid w:val="00A7071E"/>
    <w:rsid w:val="00A72D7A"/>
    <w:rsid w:val="00A736F5"/>
    <w:rsid w:val="00A76412"/>
    <w:rsid w:val="00A76AAF"/>
    <w:rsid w:val="00A82C20"/>
    <w:rsid w:val="00A83CAB"/>
    <w:rsid w:val="00A84D3F"/>
    <w:rsid w:val="00A86215"/>
    <w:rsid w:val="00AA1BDD"/>
    <w:rsid w:val="00AA5DAC"/>
    <w:rsid w:val="00AB5AF4"/>
    <w:rsid w:val="00AB5FC4"/>
    <w:rsid w:val="00AD6C41"/>
    <w:rsid w:val="00AD7AF2"/>
    <w:rsid w:val="00AE4D22"/>
    <w:rsid w:val="00AE5F1D"/>
    <w:rsid w:val="00AF4EDA"/>
    <w:rsid w:val="00AF6883"/>
    <w:rsid w:val="00AF735E"/>
    <w:rsid w:val="00AF7872"/>
    <w:rsid w:val="00B01345"/>
    <w:rsid w:val="00B05532"/>
    <w:rsid w:val="00B113FC"/>
    <w:rsid w:val="00B1463F"/>
    <w:rsid w:val="00B15129"/>
    <w:rsid w:val="00B1784E"/>
    <w:rsid w:val="00B242BA"/>
    <w:rsid w:val="00B26FBD"/>
    <w:rsid w:val="00B276D7"/>
    <w:rsid w:val="00B30B88"/>
    <w:rsid w:val="00B4100C"/>
    <w:rsid w:val="00B44AA0"/>
    <w:rsid w:val="00B50238"/>
    <w:rsid w:val="00B55624"/>
    <w:rsid w:val="00B61B54"/>
    <w:rsid w:val="00B7542D"/>
    <w:rsid w:val="00B8352E"/>
    <w:rsid w:val="00B83CE0"/>
    <w:rsid w:val="00B8654D"/>
    <w:rsid w:val="00B90E53"/>
    <w:rsid w:val="00B9218F"/>
    <w:rsid w:val="00B97800"/>
    <w:rsid w:val="00BA3D54"/>
    <w:rsid w:val="00BB32BD"/>
    <w:rsid w:val="00BB5B61"/>
    <w:rsid w:val="00BB72FE"/>
    <w:rsid w:val="00BB7A76"/>
    <w:rsid w:val="00BC2F0F"/>
    <w:rsid w:val="00BD67FF"/>
    <w:rsid w:val="00BE32CC"/>
    <w:rsid w:val="00BE5406"/>
    <w:rsid w:val="00BE5777"/>
    <w:rsid w:val="00BF2378"/>
    <w:rsid w:val="00BF4E7F"/>
    <w:rsid w:val="00BF5054"/>
    <w:rsid w:val="00C0331D"/>
    <w:rsid w:val="00C05016"/>
    <w:rsid w:val="00C1570B"/>
    <w:rsid w:val="00C234D5"/>
    <w:rsid w:val="00C41D4E"/>
    <w:rsid w:val="00C439FB"/>
    <w:rsid w:val="00C500D8"/>
    <w:rsid w:val="00C51147"/>
    <w:rsid w:val="00C5301A"/>
    <w:rsid w:val="00C56EF4"/>
    <w:rsid w:val="00C64F3C"/>
    <w:rsid w:val="00C66CEA"/>
    <w:rsid w:val="00C705D5"/>
    <w:rsid w:val="00C70B4F"/>
    <w:rsid w:val="00C70F99"/>
    <w:rsid w:val="00C727DF"/>
    <w:rsid w:val="00C747DF"/>
    <w:rsid w:val="00C84D18"/>
    <w:rsid w:val="00C84DB4"/>
    <w:rsid w:val="00C8676B"/>
    <w:rsid w:val="00C91711"/>
    <w:rsid w:val="00C93E05"/>
    <w:rsid w:val="00C9627B"/>
    <w:rsid w:val="00CA425A"/>
    <w:rsid w:val="00CA4768"/>
    <w:rsid w:val="00CB0750"/>
    <w:rsid w:val="00CB610C"/>
    <w:rsid w:val="00CC2230"/>
    <w:rsid w:val="00CC2A16"/>
    <w:rsid w:val="00CC4CA5"/>
    <w:rsid w:val="00CC7D25"/>
    <w:rsid w:val="00CD39AB"/>
    <w:rsid w:val="00CD4274"/>
    <w:rsid w:val="00CD6628"/>
    <w:rsid w:val="00CD7C3A"/>
    <w:rsid w:val="00CE04AE"/>
    <w:rsid w:val="00CE430A"/>
    <w:rsid w:val="00D03ABB"/>
    <w:rsid w:val="00D10138"/>
    <w:rsid w:val="00D104D3"/>
    <w:rsid w:val="00D1211E"/>
    <w:rsid w:val="00D13414"/>
    <w:rsid w:val="00D2060D"/>
    <w:rsid w:val="00D209B0"/>
    <w:rsid w:val="00D267A9"/>
    <w:rsid w:val="00D30A11"/>
    <w:rsid w:val="00D3461F"/>
    <w:rsid w:val="00D42887"/>
    <w:rsid w:val="00D43D9F"/>
    <w:rsid w:val="00D4CED3"/>
    <w:rsid w:val="00D514DB"/>
    <w:rsid w:val="00D53C78"/>
    <w:rsid w:val="00D5584B"/>
    <w:rsid w:val="00D63A6E"/>
    <w:rsid w:val="00D67341"/>
    <w:rsid w:val="00D7232C"/>
    <w:rsid w:val="00D81CB2"/>
    <w:rsid w:val="00D97C3E"/>
    <w:rsid w:val="00D97D67"/>
    <w:rsid w:val="00DA0DE0"/>
    <w:rsid w:val="00DA7627"/>
    <w:rsid w:val="00DB0A9F"/>
    <w:rsid w:val="00DB43A4"/>
    <w:rsid w:val="00DB545C"/>
    <w:rsid w:val="00DC4374"/>
    <w:rsid w:val="00DC474D"/>
    <w:rsid w:val="00DC4BF8"/>
    <w:rsid w:val="00DE5380"/>
    <w:rsid w:val="00DF2751"/>
    <w:rsid w:val="00DF3091"/>
    <w:rsid w:val="00DF3651"/>
    <w:rsid w:val="00DF454C"/>
    <w:rsid w:val="00E00B18"/>
    <w:rsid w:val="00E129E4"/>
    <w:rsid w:val="00E16297"/>
    <w:rsid w:val="00E23463"/>
    <w:rsid w:val="00E2352F"/>
    <w:rsid w:val="00E24BF3"/>
    <w:rsid w:val="00E27E90"/>
    <w:rsid w:val="00E30223"/>
    <w:rsid w:val="00E33D36"/>
    <w:rsid w:val="00E34FB6"/>
    <w:rsid w:val="00E3662E"/>
    <w:rsid w:val="00E3706D"/>
    <w:rsid w:val="00E427F6"/>
    <w:rsid w:val="00E43C50"/>
    <w:rsid w:val="00E51315"/>
    <w:rsid w:val="00E53163"/>
    <w:rsid w:val="00E64833"/>
    <w:rsid w:val="00E64D57"/>
    <w:rsid w:val="00E66166"/>
    <w:rsid w:val="00E70BC2"/>
    <w:rsid w:val="00E8173A"/>
    <w:rsid w:val="00E8398E"/>
    <w:rsid w:val="00E84E5B"/>
    <w:rsid w:val="00E93660"/>
    <w:rsid w:val="00E95C7D"/>
    <w:rsid w:val="00EA16CD"/>
    <w:rsid w:val="00EB1880"/>
    <w:rsid w:val="00EB217E"/>
    <w:rsid w:val="00EB44B6"/>
    <w:rsid w:val="00EB69AC"/>
    <w:rsid w:val="00EC7067"/>
    <w:rsid w:val="00ED25CC"/>
    <w:rsid w:val="00EE4D11"/>
    <w:rsid w:val="00EF2FCC"/>
    <w:rsid w:val="00F063A9"/>
    <w:rsid w:val="00F179A1"/>
    <w:rsid w:val="00F224BC"/>
    <w:rsid w:val="00F31800"/>
    <w:rsid w:val="00F3242F"/>
    <w:rsid w:val="00F4130B"/>
    <w:rsid w:val="00F44836"/>
    <w:rsid w:val="00F45F77"/>
    <w:rsid w:val="00F475AE"/>
    <w:rsid w:val="00F679A9"/>
    <w:rsid w:val="00F67BA6"/>
    <w:rsid w:val="00F7045C"/>
    <w:rsid w:val="00F76E33"/>
    <w:rsid w:val="00F83211"/>
    <w:rsid w:val="00F85B35"/>
    <w:rsid w:val="00F90C29"/>
    <w:rsid w:val="00F91F52"/>
    <w:rsid w:val="00F9530A"/>
    <w:rsid w:val="00F96369"/>
    <w:rsid w:val="00FA3365"/>
    <w:rsid w:val="00FB4850"/>
    <w:rsid w:val="00FC30C3"/>
    <w:rsid w:val="00FD0536"/>
    <w:rsid w:val="00FD13F5"/>
    <w:rsid w:val="00FD2785"/>
    <w:rsid w:val="00FE21B4"/>
    <w:rsid w:val="00FF10CC"/>
    <w:rsid w:val="0276260C"/>
    <w:rsid w:val="028CF9B9"/>
    <w:rsid w:val="03804B1A"/>
    <w:rsid w:val="0467B29C"/>
    <w:rsid w:val="04F3AE56"/>
    <w:rsid w:val="0569D14F"/>
    <w:rsid w:val="06DD0455"/>
    <w:rsid w:val="07853A7B"/>
    <w:rsid w:val="0A6F1023"/>
    <w:rsid w:val="0A8A3FCE"/>
    <w:rsid w:val="0AC672F5"/>
    <w:rsid w:val="0D39A00F"/>
    <w:rsid w:val="0F0FA484"/>
    <w:rsid w:val="0F6B510E"/>
    <w:rsid w:val="0FDA8676"/>
    <w:rsid w:val="131287A2"/>
    <w:rsid w:val="1616A809"/>
    <w:rsid w:val="170D2517"/>
    <w:rsid w:val="17FD28B3"/>
    <w:rsid w:val="187C2591"/>
    <w:rsid w:val="19F6AF7A"/>
    <w:rsid w:val="19FB38BE"/>
    <w:rsid w:val="1E18BE0E"/>
    <w:rsid w:val="1FCD770C"/>
    <w:rsid w:val="24448D97"/>
    <w:rsid w:val="265CB0AB"/>
    <w:rsid w:val="268C2A50"/>
    <w:rsid w:val="2772A3D3"/>
    <w:rsid w:val="2A29BDB4"/>
    <w:rsid w:val="2ADD0D6B"/>
    <w:rsid w:val="2B1CD41E"/>
    <w:rsid w:val="2E0A0668"/>
    <w:rsid w:val="2E6BD857"/>
    <w:rsid w:val="2E8A9DC0"/>
    <w:rsid w:val="318CD3F4"/>
    <w:rsid w:val="328CFFE4"/>
    <w:rsid w:val="34ED4AC1"/>
    <w:rsid w:val="3531C86C"/>
    <w:rsid w:val="36A4FD9E"/>
    <w:rsid w:val="3B17E26B"/>
    <w:rsid w:val="3B4B0AE4"/>
    <w:rsid w:val="3CD4E19A"/>
    <w:rsid w:val="3D7E0314"/>
    <w:rsid w:val="3F4F5C52"/>
    <w:rsid w:val="4109689C"/>
    <w:rsid w:val="426D257C"/>
    <w:rsid w:val="42995D2F"/>
    <w:rsid w:val="43FBAD5E"/>
    <w:rsid w:val="446AC1FD"/>
    <w:rsid w:val="460CE879"/>
    <w:rsid w:val="4705B46D"/>
    <w:rsid w:val="4A07542E"/>
    <w:rsid w:val="4B0BAAB9"/>
    <w:rsid w:val="4B6DF610"/>
    <w:rsid w:val="4D63EFDE"/>
    <w:rsid w:val="4D975A04"/>
    <w:rsid w:val="4DEAE2B2"/>
    <w:rsid w:val="4E2AE50F"/>
    <w:rsid w:val="4EC5799F"/>
    <w:rsid w:val="4F4FE5DA"/>
    <w:rsid w:val="51B61EE8"/>
    <w:rsid w:val="51C81587"/>
    <w:rsid w:val="52371B8E"/>
    <w:rsid w:val="5583E3CD"/>
    <w:rsid w:val="55A81259"/>
    <w:rsid w:val="56D37F7D"/>
    <w:rsid w:val="56FC946F"/>
    <w:rsid w:val="5789B2F2"/>
    <w:rsid w:val="57ACE063"/>
    <w:rsid w:val="5D16763D"/>
    <w:rsid w:val="5FC126E4"/>
    <w:rsid w:val="60C3DA6B"/>
    <w:rsid w:val="6120C891"/>
    <w:rsid w:val="61FA4B7A"/>
    <w:rsid w:val="63D8A787"/>
    <w:rsid w:val="64D5C068"/>
    <w:rsid w:val="65D1A26E"/>
    <w:rsid w:val="661DBB3A"/>
    <w:rsid w:val="66D284B9"/>
    <w:rsid w:val="676ADBFF"/>
    <w:rsid w:val="6D1673B2"/>
    <w:rsid w:val="6E03EE68"/>
    <w:rsid w:val="70BA22D6"/>
    <w:rsid w:val="71251707"/>
    <w:rsid w:val="74FA245C"/>
    <w:rsid w:val="759DD496"/>
    <w:rsid w:val="786A9836"/>
    <w:rsid w:val="7BA51442"/>
    <w:rsid w:val="7D656205"/>
    <w:rsid w:val="7DC7ADE1"/>
    <w:rsid w:val="7E3467A9"/>
    <w:rsid w:val="7E412BF9"/>
    <w:rsid w:val="7FF1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FACC4"/>
  <w15:chartTrackingRefBased/>
  <w15:docId w15:val="{96984C1E-1F54-4F14-86D8-09C12207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C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C5B"/>
  </w:style>
  <w:style w:type="paragraph" w:styleId="Footer">
    <w:name w:val="footer"/>
    <w:basedOn w:val="Normal"/>
    <w:link w:val="FooterChar"/>
    <w:uiPriority w:val="99"/>
    <w:unhideWhenUsed/>
    <w:rsid w:val="00917C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C5B"/>
  </w:style>
  <w:style w:type="table" w:styleId="TableGrid">
    <w:name w:val="Table Grid"/>
    <w:basedOn w:val="TableNormal"/>
    <w:uiPriority w:val="39"/>
    <w:rsid w:val="0062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3C4EC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C4EC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3C4EC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rsid w:val="003C4E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268C2A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D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7627"/>
    <w:rPr>
      <w:color w:val="954F72" w:themeColor="followedHyperlink"/>
      <w:u w:val="single"/>
    </w:rPr>
  </w:style>
  <w:style w:type="paragraph" w:customStyle="1" w:styleId="vvvstandaard">
    <w:name w:val="vvv_standaard"/>
    <w:basedOn w:val="Normal"/>
    <w:qFormat/>
    <w:rsid w:val="0067531A"/>
    <w:pPr>
      <w:tabs>
        <w:tab w:val="left" w:pos="56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overflowPunct w:val="0"/>
      <w:autoSpaceDE w:val="0"/>
      <w:autoSpaceDN w:val="0"/>
      <w:adjustRightInd w:val="0"/>
      <w:spacing w:after="0" w:line="276" w:lineRule="auto"/>
      <w:jc w:val="both"/>
      <w:textAlignment w:val="baseline"/>
    </w:pPr>
    <w:rPr>
      <w:rFonts w:ascii="Arial" w:eastAsia="Times New Roman" w:hAnsi="Arial" w:cs="Arial"/>
      <w:sz w:val="20"/>
      <w:szCs w:val="20"/>
      <w:lang w:eastAsia="nl-NL"/>
    </w:rPr>
  </w:style>
  <w:style w:type="paragraph" w:styleId="CommentText">
    <w:name w:val="annotation text"/>
    <w:basedOn w:val="Normal"/>
    <w:link w:val="CommentTextChar"/>
    <w:uiPriority w:val="99"/>
    <w:unhideWhenUsed/>
    <w:rsid w:val="00B30B88"/>
    <w:pPr>
      <w:tabs>
        <w:tab w:val="left" w:pos="56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nl-N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0B88"/>
    <w:rPr>
      <w:rFonts w:ascii="Arial" w:eastAsia="Times New Roman" w:hAnsi="Arial" w:cs="Arial"/>
      <w:sz w:val="20"/>
      <w:szCs w:val="20"/>
      <w:lang w:eastAsia="nl-NL"/>
    </w:rPr>
  </w:style>
  <w:style w:type="paragraph" w:styleId="Revision">
    <w:name w:val="Revision"/>
    <w:hidden/>
    <w:uiPriority w:val="99"/>
    <w:semiHidden/>
    <w:rsid w:val="004C557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2DF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DF1"/>
    <w:pPr>
      <w:tabs>
        <w:tab w:val="clear" w:pos="567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overflowPunct/>
      <w:autoSpaceDE/>
      <w:autoSpaceDN/>
      <w:adjustRightInd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DF1"/>
    <w:rPr>
      <w:rFonts w:ascii="Arial" w:eastAsia="Times New Roman" w:hAnsi="Arial" w:cs="Arial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c.europa.eu/finance/docs/level-2-measures/solvency2-delegated-regulation-2025-7206_e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C6540\AppData\Local\Temp\Templafy\WordVsto\mnin2q1b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mplafyTemplateConfiguration><![CDATA[{"elementsMetadata":[],"transformationConfigurations":[],"templateName":"Leeg DNB Sjabloon","templateDescription":"","enableDocumentContentUpdater":true,"version":"2.0"}]]></TemplafyTemplateConfiguration>
</file>

<file path=customXml/item3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5B4A8C76-B2A6-4138-BA19-218DB94117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98D087-B712-4025-89BE-4BBFF1CB43FD}">
  <ds:schemaRefs/>
</ds:datastoreItem>
</file>

<file path=customXml/itemProps3.xml><?xml version="1.0" encoding="utf-8"?>
<ds:datastoreItem xmlns:ds="http://schemas.openxmlformats.org/officeDocument/2006/customXml" ds:itemID="{AA1B2BC0-CCF2-4ACC-A35C-89D3622BE4EA}">
  <ds:schemaRefs/>
</ds:datastoreItem>
</file>

<file path=docMetadata/LabelInfo.xml><?xml version="1.0" encoding="utf-8"?>
<clbl:labelList xmlns:clbl="http://schemas.microsoft.com/office/2020/mipLabelMetadata">
  <clbl:label id="{1ddf9560-f40a-4faa-b693-65e98d55b544}" enabled="1" method="Privileged" siteId="{9ecbd628-0072-405d-8567-32c6750b0d3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mnin2q1b.dotx</Template>
  <TotalTime>5</TotalTime>
  <Pages>1</Pages>
  <Words>126</Words>
  <Characters>720</Characters>
  <Application>Microsoft Office Word</Application>
  <DocSecurity>4</DocSecurity>
  <Lines>6</Lines>
  <Paragraphs>1</Paragraphs>
  <ScaleCrop>false</ScaleCrop>
  <Company/>
  <LinksUpToDate>false</LinksUpToDate>
  <CharactersWithSpaces>845</CharactersWithSpaces>
  <SharedDoc>false</SharedDoc>
  <HLinks>
    <vt:vector size="6" baseType="variant">
      <vt:variant>
        <vt:i4>4980847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https://ec.europa.eu/finance/docs/level-2-measures/solvency2-delegated-regulation-2025-7206_en.pdf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Bonte, G.W.J. (Gerwen) (TV_ECKA)</dc:creator>
  <cp:keywords/>
  <dc:description/>
  <cp:lastModifiedBy>Bonte, G.W.J. (Gerwen) (TV_ECKA)</cp:lastModifiedBy>
  <cp:revision>14</cp:revision>
  <cp:lastPrinted>2025-02-13T20:29:00Z</cp:lastPrinted>
  <dcterms:created xsi:type="dcterms:W3CDTF">2026-04-20T20:50:00Z</dcterms:created>
  <dcterms:modified xsi:type="dcterms:W3CDTF">2026-04-20T12:57:00Z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dnb</vt:lpwstr>
  </property>
  <property fmtid="{D5CDD505-2E9C-101B-9397-08002B2CF9AE}" pid="3" name="TemplafyTemplateId">
    <vt:lpwstr>637902860015518764</vt:lpwstr>
  </property>
  <property fmtid="{D5CDD505-2E9C-101B-9397-08002B2CF9AE}" pid="4" name="TemplafyUserProfileId">
    <vt:lpwstr>859894466954920276</vt:lpwstr>
  </property>
  <property fmtid="{D5CDD505-2E9C-101B-9397-08002B2CF9AE}" pid="5" name="TemplafyFromBlank">
    <vt:bool>true</vt:bool>
  </property>
  <property fmtid="{D5CDD505-2E9C-101B-9397-08002B2CF9AE}" pid="6" name="ClassificationContentMarkingHeaderShapeIds">
    <vt:lpwstr>78aedab4,3b6dbe38,454a45d4</vt:lpwstr>
  </property>
  <property fmtid="{D5CDD505-2E9C-101B-9397-08002B2CF9AE}" pid="7" name="ClassificationContentMarkingHeaderFontProps">
    <vt:lpwstr>#7faa39,10,Calibri</vt:lpwstr>
  </property>
  <property fmtid="{D5CDD505-2E9C-101B-9397-08002B2CF9AE}" pid="8" name="ClassificationContentMarkingHeaderText">
    <vt:lpwstr>| DNB PUBLIC |</vt:lpwstr>
  </property>
</Properties>
</file>