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8E" w:rsidRPr="00AE5EE8" w:rsidRDefault="00E06E8E" w:rsidP="00AE5EE8">
      <w:pPr>
        <w:pStyle w:val="ListParagraph"/>
        <w:numPr>
          <w:ilvl w:val="0"/>
          <w:numId w:val="7"/>
        </w:numPr>
        <w:ind w:left="284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AE5EE8">
        <w:rPr>
          <w:rFonts w:asciiTheme="minorHAnsi" w:hAnsiTheme="minorHAnsi"/>
          <w:sz w:val="32"/>
          <w:szCs w:val="32"/>
        </w:rPr>
        <w:t xml:space="preserve">Geschiktheidsmatrix </w:t>
      </w:r>
      <w:r w:rsidR="00584D5E" w:rsidRPr="00AE5EE8">
        <w:rPr>
          <w:rFonts w:asciiTheme="minorHAnsi" w:hAnsiTheme="minorHAnsi"/>
          <w:sz w:val="32"/>
          <w:szCs w:val="32"/>
        </w:rPr>
        <w:t>[</w:t>
      </w:r>
      <w:r w:rsidR="00B20B92">
        <w:rPr>
          <w:rFonts w:asciiTheme="minorHAnsi" w:hAnsiTheme="minorHAnsi"/>
          <w:sz w:val="32"/>
          <w:szCs w:val="32"/>
        </w:rPr>
        <w:t>instelling</w:t>
      </w:r>
      <w:r w:rsidR="00584D5E" w:rsidRPr="00AE5EE8">
        <w:rPr>
          <w:rFonts w:asciiTheme="minorHAnsi" w:hAnsiTheme="minorHAnsi"/>
          <w:sz w:val="32"/>
          <w:szCs w:val="32"/>
        </w:rPr>
        <w:t>], [orgaan]</w:t>
      </w:r>
      <w:r w:rsidR="008D2972">
        <w:rPr>
          <w:rFonts w:asciiTheme="minorHAnsi" w:hAnsiTheme="minorHAnsi"/>
          <w:sz w:val="32"/>
          <w:szCs w:val="32"/>
        </w:rPr>
        <w:t>,</w:t>
      </w:r>
      <w:r w:rsidR="00584D5E" w:rsidRPr="00AE5EE8">
        <w:rPr>
          <w:rFonts w:asciiTheme="minorHAnsi" w:hAnsiTheme="minorHAnsi"/>
          <w:sz w:val="32"/>
          <w:szCs w:val="32"/>
        </w:rPr>
        <w:t xml:space="preserve"> [datum] </w:t>
      </w:r>
    </w:p>
    <w:p w:rsidR="00584D5E" w:rsidRPr="005954B8" w:rsidRDefault="00584D5E" w:rsidP="00F90D70">
      <w:pPr>
        <w:rPr>
          <w:rFonts w:asciiTheme="minorHAnsi" w:hAnsiTheme="minorHAnsi"/>
          <w:sz w:val="32"/>
          <w:szCs w:val="32"/>
        </w:rPr>
      </w:pPr>
    </w:p>
    <w:tbl>
      <w:tblPr>
        <w:tblStyle w:val="TableGrid"/>
        <w:tblW w:w="9917" w:type="dxa"/>
        <w:tblLayout w:type="fixed"/>
        <w:tblLook w:val="04A0" w:firstRow="1" w:lastRow="0" w:firstColumn="1" w:lastColumn="0" w:noHBand="0" w:noVBand="1"/>
      </w:tblPr>
      <w:tblGrid>
        <w:gridCol w:w="3256"/>
        <w:gridCol w:w="709"/>
        <w:gridCol w:w="709"/>
        <w:gridCol w:w="708"/>
        <w:gridCol w:w="709"/>
        <w:gridCol w:w="708"/>
        <w:gridCol w:w="710"/>
        <w:gridCol w:w="708"/>
        <w:gridCol w:w="850"/>
        <w:gridCol w:w="850"/>
      </w:tblGrid>
      <w:tr w:rsidR="00B00EFC" w:rsidTr="00745103">
        <w:trPr>
          <w:trHeight w:val="482"/>
        </w:trPr>
        <w:tc>
          <w:tcPr>
            <w:tcW w:w="3256" w:type="dxa"/>
            <w:shd w:val="clear" w:color="auto" w:fill="E7E6E6" w:themeFill="background2"/>
          </w:tcPr>
          <w:p w:rsidR="00B00EFC" w:rsidRPr="00B00EFC" w:rsidRDefault="00B00EFC" w:rsidP="00DE77CB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nl-NL"/>
              </w:rPr>
            </w:pPr>
            <w:r w:rsidRPr="00B00EFC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nl-NL"/>
              </w:rPr>
              <w:t>Geschiktheidsonderwerpen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nl-NL"/>
              </w:rPr>
              <w:t xml:space="preserve"> Beleidsregel geschiktheid 2012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:rsidR="00B00EFC" w:rsidRPr="00EF4598" w:rsidRDefault="00B00EFC" w:rsidP="00B00EF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F4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A.</w:t>
            </w:r>
            <w:r w:rsidRPr="00EF45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EF4598" w:rsidRPr="00F8730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NL"/>
              </w:rPr>
              <w:t>Bestuur, organisatie en communicatie</w:t>
            </w:r>
          </w:p>
        </w:tc>
        <w:tc>
          <w:tcPr>
            <w:tcW w:w="2125" w:type="dxa"/>
            <w:gridSpan w:val="3"/>
            <w:shd w:val="clear" w:color="auto" w:fill="E7E6E6" w:themeFill="background2"/>
          </w:tcPr>
          <w:p w:rsidR="00B00EFC" w:rsidRPr="00EF4598" w:rsidRDefault="00B00EFC" w:rsidP="00B00EF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 xml:space="preserve">B. </w:t>
            </w:r>
            <w:r w:rsidR="00EF4598" w:rsidRPr="00E409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Producten, diensten en markten waarop de onderneming actief is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:rsidR="00B00EFC" w:rsidRPr="00EF4598" w:rsidRDefault="00B00EFC" w:rsidP="00B00EFC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 xml:space="preserve">C. </w:t>
            </w:r>
            <w:r w:rsidR="00E409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Beheerste en integere bedrijfs</w:t>
            </w:r>
            <w:r w:rsidR="00EF4598" w:rsidRPr="00E409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voering</w:t>
            </w:r>
          </w:p>
        </w:tc>
        <w:tc>
          <w:tcPr>
            <w:tcW w:w="850" w:type="dxa"/>
            <w:shd w:val="clear" w:color="auto" w:fill="E7E6E6" w:themeFill="background2"/>
          </w:tcPr>
          <w:p w:rsidR="00B00EFC" w:rsidRPr="00745103" w:rsidRDefault="00B00EFC" w:rsidP="007451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D.</w:t>
            </w:r>
            <w:r w:rsidR="007451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="0074510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Besluit-vorming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</w:tcPr>
          <w:p w:rsidR="00B00EFC" w:rsidRPr="00745103" w:rsidRDefault="00B00EFC" w:rsidP="00B00EFC">
            <w:pPr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  <w:t xml:space="preserve">E. </w:t>
            </w:r>
            <w:proofErr w:type="spellStart"/>
            <w:r w:rsidR="00745103"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eastAsia="nl-NL"/>
              </w:rPr>
              <w:t>Vol-doende</w:t>
            </w:r>
            <w:proofErr w:type="spellEnd"/>
            <w:r w:rsidR="00745103"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eastAsia="nl-NL"/>
              </w:rPr>
              <w:t xml:space="preserve"> tijd</w:t>
            </w:r>
          </w:p>
        </w:tc>
      </w:tr>
      <w:tr w:rsidR="001E0027" w:rsidTr="00745103">
        <w:trPr>
          <w:trHeight w:val="2889"/>
        </w:trPr>
        <w:tc>
          <w:tcPr>
            <w:tcW w:w="3256" w:type="dxa"/>
          </w:tcPr>
          <w:p w:rsidR="00DE77CB" w:rsidRPr="00E06E8E" w:rsidRDefault="00DE77CB" w:rsidP="00DE77C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709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Het besturen van een organisatie</w:t>
            </w:r>
          </w:p>
        </w:tc>
        <w:tc>
          <w:tcPr>
            <w:tcW w:w="709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Communicatie</w:t>
            </w:r>
          </w:p>
        </w:tc>
        <w:tc>
          <w:tcPr>
            <w:tcW w:w="708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Relevante wet- en regelgeving</w:t>
            </w:r>
          </w:p>
        </w:tc>
        <w:tc>
          <w:tcPr>
            <w:tcW w:w="709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Pensioenregeling en pensioensoorten</w:t>
            </w:r>
          </w:p>
        </w:tc>
        <w:tc>
          <w:tcPr>
            <w:tcW w:w="708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 xml:space="preserve">Financieel technische en </w:t>
            </w: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actuariële aspecten</w:t>
            </w:r>
          </w:p>
        </w:tc>
        <w:tc>
          <w:tcPr>
            <w:tcW w:w="710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Administratieve organisatie en interne controle</w:t>
            </w:r>
          </w:p>
        </w:tc>
        <w:tc>
          <w:tcPr>
            <w:tcW w:w="708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E06E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Uitbesteding</w:t>
            </w:r>
          </w:p>
        </w:tc>
        <w:tc>
          <w:tcPr>
            <w:tcW w:w="850" w:type="dxa"/>
            <w:textDirection w:val="btLr"/>
          </w:tcPr>
          <w:p w:rsidR="00DE77CB" w:rsidRPr="00E06E8E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Evenwichtige en consistente besluitvorming</w:t>
            </w:r>
          </w:p>
        </w:tc>
        <w:tc>
          <w:tcPr>
            <w:tcW w:w="850" w:type="dxa"/>
            <w:textDirection w:val="btLr"/>
          </w:tcPr>
          <w:p w:rsidR="00DE77CB" w:rsidRPr="00DE77CB" w:rsidRDefault="00DE77CB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  <w:t xml:space="preserve">Voldoende </w:t>
            </w:r>
            <w:r w:rsidR="00B00EFC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  <w:t>t</w:t>
            </w:r>
            <w:r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eastAsia="nl-NL"/>
              </w:rPr>
              <w:t>ijd</w:t>
            </w: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E409B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</w:t>
            </w:r>
            <w:r w:rsidR="00DE77CB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RPr="00C101D4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E409B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</w:t>
            </w:r>
            <w:r w:rsidR="00DE77CB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RPr="00C101D4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RPr="00C101D4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0027" w:rsidTr="00745103">
        <w:tc>
          <w:tcPr>
            <w:tcW w:w="3256" w:type="dxa"/>
          </w:tcPr>
          <w:p w:rsidR="00DE77CB" w:rsidRPr="00C101D4" w:rsidRDefault="00DE77CB" w:rsidP="00DE77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01D4">
              <w:rPr>
                <w:rFonts w:asciiTheme="minorHAnsi" w:hAnsiTheme="minorHAnsi"/>
                <w:b/>
                <w:sz w:val="22"/>
                <w:szCs w:val="22"/>
              </w:rPr>
              <w:t>[naam]</w:t>
            </w:r>
          </w:p>
          <w:p w:rsidR="00DE77CB" w:rsidRPr="00C101D4" w:rsidRDefault="00DE77CB" w:rsidP="00E409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[aandachtsgebied/commissie]</w:t>
            </w: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C101D4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DE77CB" w:rsidRPr="00B00EFC" w:rsidRDefault="00DE77CB" w:rsidP="00DE77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01D4" w:rsidRDefault="00C101D4" w:rsidP="00F90D70">
      <w:pPr>
        <w:rPr>
          <w:sz w:val="40"/>
          <w:szCs w:val="40"/>
        </w:rPr>
      </w:pPr>
    </w:p>
    <w:p w:rsidR="00F87308" w:rsidRDefault="00F87308" w:rsidP="00F90D70">
      <w:pPr>
        <w:rPr>
          <w:sz w:val="40"/>
          <w:szCs w:val="40"/>
        </w:rPr>
      </w:pPr>
    </w:p>
    <w:p w:rsidR="005954B8" w:rsidRPr="00634687" w:rsidRDefault="005954B8" w:rsidP="005954B8">
      <w:pP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Toelichting: </w:t>
      </w:r>
    </w:p>
    <w:p w:rsidR="001D5282" w:rsidRPr="00E409BB" w:rsidRDefault="001D5282" w:rsidP="005954B8">
      <w:pPr>
        <w:rPr>
          <w:sz w:val="20"/>
          <w:szCs w:val="20"/>
        </w:rPr>
      </w:pP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Scores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bij geschiktheidsonderwerpen A, B en C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graag </w:t>
      </w:r>
      <w:r w:rsidR="005954B8"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aangeven in </w:t>
      </w:r>
      <w:r w:rsidR="008D2972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geschiktheids</w:t>
      </w:r>
      <w:r w:rsidR="005954B8"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niveaus, 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conform Handreiking geschikt pensioenfonds</w:t>
      </w:r>
      <w:r w:rsidR="005954B8"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bestuur van de Pensioenfederatie (deskundigheidsniveaus 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A</w:t>
      </w:r>
      <w:r w:rsidR="005954B8"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, B</w:t>
      </w:r>
      <w:r w:rsid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, B+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of E). Scores bij de geschiktheidsonderwerpen </w:t>
      </w:r>
      <w:r w:rsidR="00AA6EFF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D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en E graag aangeven met ‘</w:t>
      </w:r>
      <w:r w:rsidR="00F87308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V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’</w:t>
      </w:r>
      <w:r w:rsidR="00F87308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(=Voldoende)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of ‘</w:t>
      </w:r>
      <w:r w:rsidR="00F87308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O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’</w:t>
      </w:r>
      <w:r w:rsidR="00F87308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(=Onvoldoende)</w:t>
      </w:r>
      <w:r w:rsidR="00E409B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.  </w:t>
      </w:r>
    </w:p>
    <w:p w:rsidR="00C101D4" w:rsidRPr="00F87308" w:rsidRDefault="00C101D4" w:rsidP="00F90D70">
      <w:pP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</w:p>
    <w:p w:rsidR="00F87308" w:rsidRDefault="00F87308">
      <w:pPr>
        <w:spacing w:after="16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 w:type="page"/>
      </w:r>
    </w:p>
    <w:p w:rsidR="003324A3" w:rsidRPr="00AE5EE8" w:rsidRDefault="003324A3" w:rsidP="00AE5EE8">
      <w:pPr>
        <w:pStyle w:val="ListParagraph"/>
        <w:numPr>
          <w:ilvl w:val="0"/>
          <w:numId w:val="7"/>
        </w:numPr>
        <w:ind w:left="426"/>
        <w:rPr>
          <w:rFonts w:asciiTheme="minorHAnsi" w:hAnsiTheme="minorHAnsi"/>
          <w:sz w:val="32"/>
          <w:szCs w:val="32"/>
        </w:rPr>
      </w:pPr>
      <w:r w:rsidRPr="00AE5EE8">
        <w:rPr>
          <w:rFonts w:asciiTheme="minorHAnsi" w:hAnsiTheme="minorHAnsi"/>
          <w:sz w:val="32"/>
          <w:szCs w:val="32"/>
        </w:rPr>
        <w:lastRenderedPageBreak/>
        <w:t xml:space="preserve">Toelichting per </w:t>
      </w:r>
      <w:r w:rsidR="00B20B92">
        <w:rPr>
          <w:rFonts w:asciiTheme="minorHAnsi" w:hAnsiTheme="minorHAnsi"/>
          <w:sz w:val="32"/>
          <w:szCs w:val="32"/>
        </w:rPr>
        <w:t>persoon</w:t>
      </w:r>
    </w:p>
    <w:p w:rsidR="00AB7BFE" w:rsidRDefault="00AB7BFE" w:rsidP="00F90D70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5954B8" w:rsidTr="00AE5EE8">
        <w:tc>
          <w:tcPr>
            <w:tcW w:w="2689" w:type="dxa"/>
            <w:shd w:val="clear" w:color="auto" w:fill="E7E6E6" w:themeFill="background2"/>
          </w:tcPr>
          <w:p w:rsidR="009F71F2" w:rsidRPr="005954B8" w:rsidRDefault="009F71F2" w:rsidP="00F90D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9F71F2" w:rsidRPr="00F00D49" w:rsidRDefault="009F71F2" w:rsidP="00F90D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9F71F2" w:rsidRPr="00F00D49" w:rsidRDefault="00321813" w:rsidP="003218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9F71F2" w:rsidRPr="005954B8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9F71F2" w:rsidRPr="00F00D49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9F71F2" w:rsidRPr="005954B8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9F71F2" w:rsidRPr="00F00D49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9F71F2" w:rsidRPr="005954B8" w:rsidRDefault="009F71F2" w:rsidP="009F71F2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F71F2" w:rsidRPr="005954B8" w:rsidRDefault="009F71F2" w:rsidP="009F71F2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F71F2" w:rsidRPr="005954B8" w:rsidRDefault="009F71F2" w:rsidP="009F71F2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9F71F2" w:rsidRPr="005954B8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F00A16" w:rsidRPr="00F00D49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 w:rsidR="00F00A16"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9F71F2" w:rsidRPr="005954B8" w:rsidRDefault="009F71F2" w:rsidP="009F71F2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9F71F2" w:rsidRPr="005954B8" w:rsidRDefault="009F71F2" w:rsidP="009F71F2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F71F2" w:rsidRPr="005954B8" w:rsidRDefault="009F71F2" w:rsidP="009F71F2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9F71F2" w:rsidRPr="005954B8" w:rsidRDefault="009F71F2" w:rsidP="00F90D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C2C" w:rsidRDefault="00694C2C" w:rsidP="0010534C"/>
    <w:p w:rsidR="00694C2C" w:rsidRDefault="00694C2C">
      <w:pPr>
        <w:spacing w:after="160"/>
      </w:pPr>
      <w:r>
        <w:br w:type="page"/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5954B8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10534C" w:rsidRPr="00F00D49" w:rsidRDefault="0010534C" w:rsidP="0022489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321813" w:rsidP="002248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534C" w:rsidTr="00AE5EE8">
        <w:tc>
          <w:tcPr>
            <w:tcW w:w="2689" w:type="dxa"/>
            <w:shd w:val="clear" w:color="auto" w:fill="E7E6E6" w:themeFill="background2"/>
          </w:tcPr>
          <w:p w:rsidR="0010534C" w:rsidRPr="00F00D49" w:rsidRDefault="00F00A16" w:rsidP="00224897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Pr="005954B8" w:rsidRDefault="0010534C" w:rsidP="00224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534C" w:rsidRDefault="0010534C" w:rsidP="0010534C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5954B8" w:rsidRDefault="00694C2C" w:rsidP="000F08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54B8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</w:p>
        </w:tc>
        <w:tc>
          <w:tcPr>
            <w:tcW w:w="6804" w:type="dxa"/>
          </w:tcPr>
          <w:p w:rsidR="00694C2C" w:rsidRPr="00F00D49" w:rsidRDefault="00694C2C" w:rsidP="000F08E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F00D49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Aandachtsgebied/ commissie</w:t>
            </w:r>
          </w:p>
        </w:tc>
        <w:tc>
          <w:tcPr>
            <w:tcW w:w="6804" w:type="dxa"/>
          </w:tcPr>
          <w:p w:rsidR="00694C2C" w:rsidRPr="005954B8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F00D49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In functie sinds</w:t>
            </w:r>
          </w:p>
        </w:tc>
        <w:tc>
          <w:tcPr>
            <w:tcW w:w="6804" w:type="dxa"/>
          </w:tcPr>
          <w:p w:rsidR="00694C2C" w:rsidRPr="005954B8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F00D49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opleidingen</w:t>
            </w:r>
          </w:p>
        </w:tc>
        <w:tc>
          <w:tcPr>
            <w:tcW w:w="6804" w:type="dxa"/>
          </w:tcPr>
          <w:p w:rsidR="00694C2C" w:rsidRPr="005954B8" w:rsidRDefault="00694C2C" w:rsidP="000F08EF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94C2C" w:rsidRPr="005954B8" w:rsidRDefault="00694C2C" w:rsidP="000F08EF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94C2C" w:rsidRPr="005954B8" w:rsidRDefault="00694C2C" w:rsidP="000F08EF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694C2C" w:rsidRPr="005954B8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2C" w:rsidTr="000F08EF">
        <w:tc>
          <w:tcPr>
            <w:tcW w:w="2689" w:type="dxa"/>
            <w:shd w:val="clear" w:color="auto" w:fill="E7E6E6" w:themeFill="background2"/>
          </w:tcPr>
          <w:p w:rsidR="00694C2C" w:rsidRPr="00F00D49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  <w:r w:rsidRPr="00F00D49">
              <w:rPr>
                <w:rFonts w:asciiTheme="minorHAnsi" w:hAnsiTheme="minorHAnsi"/>
                <w:sz w:val="22"/>
                <w:szCs w:val="22"/>
              </w:rPr>
              <w:t>Relevante ervaring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(met concrete voorbeelden)</w:t>
            </w:r>
          </w:p>
        </w:tc>
        <w:tc>
          <w:tcPr>
            <w:tcW w:w="6804" w:type="dxa"/>
          </w:tcPr>
          <w:p w:rsidR="00694C2C" w:rsidRPr="005954B8" w:rsidRDefault="00694C2C" w:rsidP="000F08EF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694C2C" w:rsidRPr="005954B8" w:rsidRDefault="00694C2C" w:rsidP="000F08EF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94C2C" w:rsidRPr="005954B8" w:rsidRDefault="00694C2C" w:rsidP="000F08EF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694C2C" w:rsidRPr="005954B8" w:rsidRDefault="00694C2C" w:rsidP="000F08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C2C" w:rsidRDefault="00694C2C" w:rsidP="0010534C"/>
    <w:p w:rsidR="007E63D0" w:rsidRDefault="000309FB" w:rsidP="00F25F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Aanvullende t</w:t>
      </w:r>
      <w:r w:rsidR="007E63D0" w:rsidRPr="00AE5EE8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 xml:space="preserve">oelichting geschiktheid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 xml:space="preserve">kandidaat en </w:t>
      </w:r>
      <w:r w:rsidR="007E63D0" w:rsidRPr="00AE5EE8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collectief</w:t>
      </w:r>
    </w:p>
    <w:p w:rsidR="008B5A17" w:rsidRPr="008B5A17" w:rsidRDefault="008B5A17" w:rsidP="008B5A17">
      <w:pPr>
        <w:pStyle w:val="ListParagraph"/>
        <w:autoSpaceDE w:val="0"/>
        <w:autoSpaceDN w:val="0"/>
        <w:adjustRightInd w:val="0"/>
        <w:spacing w:line="240" w:lineRule="auto"/>
        <w:ind w:left="425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5954B8" w:rsidTr="00AE5EE8">
        <w:tc>
          <w:tcPr>
            <w:tcW w:w="2689" w:type="dxa"/>
            <w:shd w:val="clear" w:color="auto" w:fill="E7E6E6" w:themeFill="background2"/>
          </w:tcPr>
          <w:p w:rsidR="005954B8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Collectieve </w:t>
            </w:r>
            <w:r w:rsidR="00FD6AA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geschikt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heid</w:t>
            </w:r>
            <w:r w:rsidR="00F00D49" w:rsidRPr="00F00D4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(1)</w:t>
            </w:r>
          </w:p>
          <w:p w:rsidR="005954B8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  <w:p w:rsidR="005954B8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6804" w:type="dxa"/>
          </w:tcPr>
          <w:p w:rsidR="0010534C" w:rsidRPr="005954B8" w:rsidRDefault="0010534C" w:rsidP="0010534C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10534C" w:rsidRDefault="0010534C" w:rsidP="0010534C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 w:rsidRPr="00595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534C" w:rsidRPr="005954B8" w:rsidRDefault="0010534C" w:rsidP="0010534C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</w:p>
          <w:p w:rsidR="005954B8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</w:tr>
      <w:tr w:rsidR="00321813" w:rsidRPr="005954B8" w:rsidTr="00224897">
        <w:tc>
          <w:tcPr>
            <w:tcW w:w="2689" w:type="dxa"/>
            <w:shd w:val="clear" w:color="auto" w:fill="E7E6E6" w:themeFill="background2"/>
          </w:tcPr>
          <w:p w:rsidR="00321813" w:rsidRDefault="008D2972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Meerwaarde</w:t>
            </w:r>
            <w:r w:rsidR="003218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kandidaat voor het collectief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(2</w:t>
            </w:r>
            <w:r w:rsidRPr="00F00D4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)</w:t>
            </w:r>
          </w:p>
          <w:p w:rsidR="00321813" w:rsidRDefault="00321813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6804" w:type="dxa"/>
          </w:tcPr>
          <w:p w:rsidR="00321813" w:rsidRDefault="00321813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21813" w:rsidRDefault="00321813" w:rsidP="008D2972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297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D2972" w:rsidRDefault="008D2972" w:rsidP="008D2972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D2972" w:rsidRPr="008D2972" w:rsidRDefault="008D2972" w:rsidP="008D2972">
            <w:pPr>
              <w:pStyle w:val="ListParagraph"/>
              <w:ind w:left="35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09FB" w:rsidRPr="005954B8" w:rsidTr="00586D84">
        <w:tc>
          <w:tcPr>
            <w:tcW w:w="268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309FB" w:rsidRDefault="000309FB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Competenties kandidaat</w:t>
            </w:r>
            <w:r w:rsidRPr="000309F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(3)</w:t>
            </w:r>
          </w:p>
          <w:p w:rsidR="000309FB" w:rsidRPr="000309FB" w:rsidRDefault="000309FB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  <w:p w:rsidR="000309FB" w:rsidRDefault="000309FB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6804" w:type="dxa"/>
          </w:tcPr>
          <w:p w:rsidR="000309FB" w:rsidRDefault="000309FB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Default="000309FB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Default="000309FB" w:rsidP="00224897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Default="000309FB" w:rsidP="000309FB">
            <w:pPr>
              <w:pStyle w:val="ListParagraph"/>
              <w:ind w:left="35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09FB" w:rsidRPr="008D2972" w:rsidTr="00586D84">
        <w:tc>
          <w:tcPr>
            <w:tcW w:w="2689" w:type="dxa"/>
            <w:shd w:val="clear" w:color="auto" w:fill="E7E6E6" w:themeFill="background2"/>
          </w:tcPr>
          <w:p w:rsidR="000309FB" w:rsidRDefault="000309FB" w:rsidP="000309F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Klimaat- 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milieugerelateerde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risico’s</w:t>
            </w:r>
            <w:r w:rsidRPr="000309F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nl-NL"/>
              </w:rPr>
              <w:t>(4)</w:t>
            </w:r>
          </w:p>
        </w:tc>
        <w:tc>
          <w:tcPr>
            <w:tcW w:w="6804" w:type="dxa"/>
          </w:tcPr>
          <w:p w:rsidR="000309FB" w:rsidRDefault="000309FB" w:rsidP="00401884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Default="000309FB" w:rsidP="00401884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0309FB" w:rsidRDefault="000309FB" w:rsidP="00401884">
            <w:pPr>
              <w:pStyle w:val="ListParagraph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09FB" w:rsidRPr="008D2972" w:rsidRDefault="000309FB" w:rsidP="00401884">
            <w:pPr>
              <w:pStyle w:val="ListParagraph"/>
              <w:ind w:left="35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E63D0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10534C" w:rsidRPr="00634687" w:rsidRDefault="0010534C" w:rsidP="0010534C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Toelichting:</w:t>
      </w:r>
    </w:p>
    <w:p w:rsidR="007E63D0" w:rsidRPr="00634687" w:rsidRDefault="00F00D49" w:rsidP="001053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Op welk onderde</w:t>
      </w:r>
      <w:r w:rsidR="00321813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el scoort het collectief 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het best? Waar het minst? Waar ligt dat aan? Hoe zullen de minder sterke </w:t>
      </w:r>
      <w:r w:rsidR="00FD6AAB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geschiktheid</w:t>
      </w:r>
      <w:r w:rsidRPr="00634687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sgebieden binnen het collectief worden gecompenseerd? </w:t>
      </w:r>
    </w:p>
    <w:p w:rsidR="007E63D0" w:rsidRDefault="008D2972" w:rsidP="00F25F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Welke </w:t>
      </w:r>
      <w:r w:rsidR="00561601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kennis, ervaring en 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competenties brengt de kandidaat mee als versterking van het collectief? </w:t>
      </w:r>
    </w:p>
    <w:p w:rsidR="000309FB" w:rsidRDefault="005B1313" w:rsidP="00F25F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Over welke relevante competenties </w:t>
      </w:r>
      <w:r w:rsidR="0076308C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voor de functie 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beschikt de kandidaat</w:t>
      </w:r>
      <w:r w:rsidR="00FD2859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en waar blijkt dat uit? </w:t>
      </w:r>
    </w:p>
    <w:p w:rsidR="000309FB" w:rsidRDefault="000309FB" w:rsidP="000309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Wat is de kennis en ervaring van de kandidaat op het gebied van klimaat- en </w:t>
      </w:r>
      <w:proofErr w:type="spellStart"/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>milieugerelateerde</w:t>
      </w:r>
      <w:proofErr w:type="spellEnd"/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risico’s?</w:t>
      </w:r>
      <w:r w:rsidR="00561601">
        <w:rPr>
          <w:rFonts w:ascii="Calibri" w:eastAsia="Times New Roman" w:hAnsi="Calibri" w:cs="Times New Roman"/>
          <w:i/>
          <w:color w:val="000000"/>
          <w:sz w:val="20"/>
          <w:szCs w:val="20"/>
          <w:lang w:eastAsia="nl-NL"/>
        </w:rPr>
        <w:t xml:space="preserve"> Hoe is deze kennis en ervaring binnen het gehele collectief? </w:t>
      </w:r>
    </w:p>
    <w:p w:rsidR="007E63D0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586D84" w:rsidRDefault="00586D84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386C3D" w:rsidRDefault="00386C3D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8B5A17" w:rsidRPr="008B5A17" w:rsidRDefault="008B5A17" w:rsidP="000309FB">
      <w:pPr>
        <w:spacing w:after="160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 xml:space="preserve">4. </w:t>
      </w:r>
      <w:r w:rsidR="00386C3D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Externe leden</w:t>
      </w:r>
      <w:r w:rsidR="00386C3D" w:rsidRPr="008B5A17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 xml:space="preserve"> </w:t>
      </w:r>
      <w:proofErr w:type="spellStart"/>
      <w:r w:rsidR="00386C3D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b</w:t>
      </w:r>
      <w:r w:rsidRPr="008B5A17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eleggings</w:t>
      </w:r>
      <w:proofErr w:type="spellEnd"/>
      <w:r w:rsidRPr="008B5A17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(advies)commissie</w:t>
      </w:r>
    </w:p>
    <w:p w:rsidR="00803666" w:rsidRDefault="00803666" w:rsidP="00803666">
      <w:r w:rsidRPr="00803666">
        <w:rPr>
          <w:rFonts w:asciiTheme="minorHAnsi" w:hAnsiTheme="minorHAnsi" w:cstheme="minorHAnsi"/>
          <w:sz w:val="22"/>
          <w:szCs w:val="22"/>
        </w:rPr>
        <w:t xml:space="preserve">Als het bestuur een </w:t>
      </w:r>
      <w:proofErr w:type="spellStart"/>
      <w:r w:rsidRPr="00803666">
        <w:rPr>
          <w:rFonts w:asciiTheme="minorHAnsi" w:hAnsiTheme="minorHAnsi" w:cstheme="minorHAnsi"/>
          <w:sz w:val="22"/>
          <w:szCs w:val="22"/>
        </w:rPr>
        <w:t>beleggings</w:t>
      </w:r>
      <w:proofErr w:type="spellEnd"/>
      <w:r w:rsidRPr="00803666">
        <w:rPr>
          <w:rFonts w:asciiTheme="minorHAnsi" w:hAnsiTheme="minorHAnsi" w:cstheme="minorHAnsi"/>
          <w:sz w:val="22"/>
          <w:szCs w:val="22"/>
        </w:rPr>
        <w:t>(advies)commissie heeft, dan heeft u de leden van die commissie hierboven</w:t>
      </w:r>
      <w:r w:rsidR="008B5A17">
        <w:rPr>
          <w:rFonts w:asciiTheme="minorHAnsi" w:hAnsiTheme="minorHAnsi" w:cstheme="minorHAnsi"/>
          <w:sz w:val="22"/>
          <w:szCs w:val="22"/>
        </w:rPr>
        <w:t xml:space="preserve"> in de toelichting per bestuurder</w:t>
      </w:r>
      <w:r w:rsidRPr="00803666">
        <w:rPr>
          <w:rFonts w:asciiTheme="minorHAnsi" w:hAnsiTheme="minorHAnsi" w:cstheme="minorHAnsi"/>
          <w:sz w:val="22"/>
          <w:szCs w:val="22"/>
        </w:rPr>
        <w:t xml:space="preserve"> vermeld. Daarnaast willen we graag weten </w:t>
      </w:r>
      <w:r w:rsidR="00386C3D">
        <w:rPr>
          <w:rFonts w:asciiTheme="minorHAnsi" w:hAnsiTheme="minorHAnsi" w:cstheme="minorHAnsi"/>
          <w:sz w:val="22"/>
          <w:szCs w:val="22"/>
        </w:rPr>
        <w:t>of er nog</w:t>
      </w:r>
      <w:r w:rsidRPr="00803666">
        <w:rPr>
          <w:rFonts w:asciiTheme="minorHAnsi" w:hAnsiTheme="minorHAnsi" w:cstheme="minorHAnsi"/>
          <w:sz w:val="22"/>
          <w:szCs w:val="22"/>
        </w:rPr>
        <w:t xml:space="preserve"> externe leden van deze commissie zijn. Deze kunt u hieronder vermelden.</w:t>
      </w:r>
      <w:r>
        <w:t xml:space="preserve"> </w:t>
      </w:r>
    </w:p>
    <w:p w:rsidR="00803666" w:rsidRDefault="00803666" w:rsidP="00803666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803666" w:rsidTr="00803666">
        <w:tc>
          <w:tcPr>
            <w:tcW w:w="9493" w:type="dxa"/>
            <w:gridSpan w:val="2"/>
            <w:shd w:val="clear" w:color="auto" w:fill="E7E6E6" w:themeFill="background2"/>
          </w:tcPr>
          <w:p w:rsidR="00803666" w:rsidRPr="00F00D49" w:rsidRDefault="00803666" w:rsidP="00803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Externe leden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beleggings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(advies)commissie</w:t>
            </w:r>
          </w:p>
        </w:tc>
      </w:tr>
      <w:tr w:rsidR="00803666" w:rsidTr="00803666">
        <w:tc>
          <w:tcPr>
            <w:tcW w:w="2689" w:type="dxa"/>
            <w:shd w:val="clear" w:color="auto" w:fill="E7E6E6" w:themeFill="background2"/>
          </w:tcPr>
          <w:p w:rsidR="00386C3D" w:rsidRDefault="00803666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</w:p>
          <w:p w:rsidR="00803666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Functie</w:t>
            </w:r>
          </w:p>
          <w:p w:rsidR="00386C3D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3666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Relevante opleiding &amp; ervaring</w:t>
            </w:r>
          </w:p>
          <w:p w:rsidR="00386C3D" w:rsidRPr="00F00D49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803666" w:rsidRPr="005954B8" w:rsidRDefault="00803666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3666" w:rsidTr="00803666">
        <w:tc>
          <w:tcPr>
            <w:tcW w:w="2689" w:type="dxa"/>
            <w:shd w:val="clear" w:color="auto" w:fill="E7E6E6" w:themeFill="background2"/>
          </w:tcPr>
          <w:p w:rsidR="00386C3D" w:rsidRDefault="00803666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</w:p>
          <w:p w:rsidR="00803666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Functie</w:t>
            </w:r>
          </w:p>
          <w:p w:rsidR="00386C3D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3666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Relevante opleiding en ervaring</w:t>
            </w:r>
          </w:p>
          <w:p w:rsidR="00386C3D" w:rsidRPr="00F00D49" w:rsidRDefault="00386C3D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="00803666" w:rsidRPr="005954B8" w:rsidRDefault="00803666" w:rsidP="00803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54B8" w:rsidRDefault="005954B8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512CFA" w:rsidRDefault="00512CFA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:rsidR="008B5A17" w:rsidRDefault="008B5A17" w:rsidP="008B5A17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  <w:r w:rsidRPr="008B5A17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lastRenderedPageBreak/>
        <w:t xml:space="preserve">5. </w:t>
      </w:r>
      <w:r w:rsidR="000309FB"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  <w:t>Interne afstemming</w:t>
      </w:r>
    </w:p>
    <w:p w:rsidR="008B5A17" w:rsidRDefault="008B5A17" w:rsidP="008B5A17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nl-N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5954B8" w:rsidTr="00AE5EE8">
        <w:tc>
          <w:tcPr>
            <w:tcW w:w="2689" w:type="dxa"/>
            <w:shd w:val="clear" w:color="auto" w:fill="E7E6E6" w:themeFill="background2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Matrix is ingevuld door</w:t>
            </w:r>
          </w:p>
        </w:tc>
        <w:tc>
          <w:tcPr>
            <w:tcW w:w="6804" w:type="dxa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[naam], [functie], [datum]</w:t>
            </w: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Heeft kandidaat kennis genomen van de ingevulde matrix?</w:t>
            </w:r>
          </w:p>
        </w:tc>
        <w:tc>
          <w:tcPr>
            <w:tcW w:w="6804" w:type="dxa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[ja/nee]</w:t>
            </w:r>
          </w:p>
        </w:tc>
      </w:tr>
      <w:tr w:rsidR="005954B8" w:rsidTr="00AE5EE8">
        <w:tc>
          <w:tcPr>
            <w:tcW w:w="2689" w:type="dxa"/>
            <w:shd w:val="clear" w:color="auto" w:fill="E7E6E6" w:themeFill="background2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Zijn de scores collectief besproken?</w:t>
            </w:r>
          </w:p>
        </w:tc>
        <w:tc>
          <w:tcPr>
            <w:tcW w:w="6804" w:type="dxa"/>
          </w:tcPr>
          <w:p w:rsidR="005954B8" w:rsidRDefault="00F00D49" w:rsidP="0022489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[ja/nee]</w:t>
            </w:r>
          </w:p>
        </w:tc>
      </w:tr>
    </w:tbl>
    <w:p w:rsidR="007E63D0" w:rsidRPr="00F25FF6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sectPr w:rsidR="007E63D0" w:rsidRPr="00F25FF6" w:rsidSect="00803666">
      <w:headerReference w:type="default" r:id="rId13"/>
      <w:footerReference w:type="default" r:id="rId14"/>
      <w:pgSz w:w="11906" w:h="16838"/>
      <w:pgMar w:top="1560" w:right="991" w:bottom="70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EA4" w:rsidRDefault="00465EA4" w:rsidP="000A2A03">
      <w:pPr>
        <w:spacing w:line="240" w:lineRule="auto"/>
      </w:pPr>
      <w:r>
        <w:separator/>
      </w:r>
    </w:p>
  </w:endnote>
  <w:endnote w:type="continuationSeparator" w:id="0">
    <w:p w:rsidR="00465EA4" w:rsidRDefault="00465EA4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666" w:rsidRDefault="00803666">
    <w:pPr>
      <w:pStyle w:val="Footer"/>
      <w:jc w:val="right"/>
    </w:pPr>
    <w:r>
      <w:t xml:space="preserve">Pagina </w:t>
    </w:r>
    <w:sdt>
      <w:sdtPr>
        <w:id w:val="-8180395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86D84">
          <w:rPr>
            <w:noProof/>
          </w:rPr>
          <w:t>5</w:t>
        </w:r>
        <w:r>
          <w:fldChar w:fldCharType="end"/>
        </w:r>
      </w:sdtContent>
    </w:sdt>
  </w:p>
  <w:p w:rsidR="00803666" w:rsidRDefault="00803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EA4" w:rsidRDefault="00465EA4" w:rsidP="000A2A03">
      <w:pPr>
        <w:spacing w:line="240" w:lineRule="auto"/>
      </w:pPr>
      <w:r>
        <w:separator/>
      </w:r>
    </w:p>
  </w:footnote>
  <w:footnote w:type="continuationSeparator" w:id="0">
    <w:p w:rsidR="00465EA4" w:rsidRDefault="00465EA4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666" w:rsidRDefault="00803666">
    <w:pPr>
      <w:pStyle w:val="Header"/>
    </w:pPr>
    <w:r>
      <w:t>GESCHIKTHEIDSMATRIX PENSIOENFONDSEN</w:t>
    </w:r>
    <w:r w:rsidR="00B20B92">
      <w:t xml:space="preserve"> EN PREMIEPENSIOENINSTELLINGEN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844"/>
    <w:multiLevelType w:val="hybridMultilevel"/>
    <w:tmpl w:val="E6EC8E9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6B4047"/>
    <w:multiLevelType w:val="hybridMultilevel"/>
    <w:tmpl w:val="EB2EE888"/>
    <w:lvl w:ilvl="0" w:tplc="265A8F9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357" w:hanging="360"/>
      </w:pPr>
    </w:lvl>
    <w:lvl w:ilvl="2" w:tplc="0413001B" w:tentative="1">
      <w:start w:val="1"/>
      <w:numFmt w:val="lowerRoman"/>
      <w:lvlText w:val="%3."/>
      <w:lvlJc w:val="right"/>
      <w:pPr>
        <w:ind w:left="3077" w:hanging="180"/>
      </w:pPr>
    </w:lvl>
    <w:lvl w:ilvl="3" w:tplc="0413000F" w:tentative="1">
      <w:start w:val="1"/>
      <w:numFmt w:val="decimal"/>
      <w:lvlText w:val="%4."/>
      <w:lvlJc w:val="left"/>
      <w:pPr>
        <w:ind w:left="3797" w:hanging="360"/>
      </w:pPr>
    </w:lvl>
    <w:lvl w:ilvl="4" w:tplc="04130019" w:tentative="1">
      <w:start w:val="1"/>
      <w:numFmt w:val="lowerLetter"/>
      <w:lvlText w:val="%5."/>
      <w:lvlJc w:val="left"/>
      <w:pPr>
        <w:ind w:left="4517" w:hanging="360"/>
      </w:pPr>
    </w:lvl>
    <w:lvl w:ilvl="5" w:tplc="0413001B" w:tentative="1">
      <w:start w:val="1"/>
      <w:numFmt w:val="lowerRoman"/>
      <w:lvlText w:val="%6."/>
      <w:lvlJc w:val="right"/>
      <w:pPr>
        <w:ind w:left="5237" w:hanging="180"/>
      </w:pPr>
    </w:lvl>
    <w:lvl w:ilvl="6" w:tplc="0413000F" w:tentative="1">
      <w:start w:val="1"/>
      <w:numFmt w:val="decimal"/>
      <w:lvlText w:val="%7."/>
      <w:lvlJc w:val="left"/>
      <w:pPr>
        <w:ind w:left="5957" w:hanging="360"/>
      </w:pPr>
    </w:lvl>
    <w:lvl w:ilvl="7" w:tplc="04130019" w:tentative="1">
      <w:start w:val="1"/>
      <w:numFmt w:val="lowerLetter"/>
      <w:lvlText w:val="%8."/>
      <w:lvlJc w:val="left"/>
      <w:pPr>
        <w:ind w:left="6677" w:hanging="360"/>
      </w:pPr>
    </w:lvl>
    <w:lvl w:ilvl="8" w:tplc="0413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BA63933"/>
    <w:multiLevelType w:val="hybridMultilevel"/>
    <w:tmpl w:val="5D3085C6"/>
    <w:lvl w:ilvl="0" w:tplc="0413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C51B92"/>
    <w:multiLevelType w:val="hybridMultilevel"/>
    <w:tmpl w:val="0A5E1E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6D8F"/>
    <w:multiLevelType w:val="hybridMultilevel"/>
    <w:tmpl w:val="52923600"/>
    <w:lvl w:ilvl="0" w:tplc="6BB6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76040"/>
    <w:multiLevelType w:val="hybridMultilevel"/>
    <w:tmpl w:val="CC94D1CA"/>
    <w:lvl w:ilvl="0" w:tplc="1206A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95DB1"/>
    <w:multiLevelType w:val="hybridMultilevel"/>
    <w:tmpl w:val="BFF233A6"/>
    <w:lvl w:ilvl="0" w:tplc="6554C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7AAA"/>
    <w:multiLevelType w:val="hybridMultilevel"/>
    <w:tmpl w:val="D8D2A83C"/>
    <w:lvl w:ilvl="0" w:tplc="49047A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8E"/>
    <w:rsid w:val="000022F8"/>
    <w:rsid w:val="000309FB"/>
    <w:rsid w:val="00042B03"/>
    <w:rsid w:val="0008190C"/>
    <w:rsid w:val="000912B3"/>
    <w:rsid w:val="00096FAA"/>
    <w:rsid w:val="000A2A03"/>
    <w:rsid w:val="000D074E"/>
    <w:rsid w:val="000D36F9"/>
    <w:rsid w:val="000E543C"/>
    <w:rsid w:val="000F08EF"/>
    <w:rsid w:val="000F5BC1"/>
    <w:rsid w:val="00102AE8"/>
    <w:rsid w:val="001041DD"/>
    <w:rsid w:val="0010534C"/>
    <w:rsid w:val="0010675C"/>
    <w:rsid w:val="00137BDB"/>
    <w:rsid w:val="00162BDC"/>
    <w:rsid w:val="0017481F"/>
    <w:rsid w:val="001B6FB1"/>
    <w:rsid w:val="001D5282"/>
    <w:rsid w:val="001E0027"/>
    <w:rsid w:val="00224897"/>
    <w:rsid w:val="00236E36"/>
    <w:rsid w:val="00276CD5"/>
    <w:rsid w:val="00282E10"/>
    <w:rsid w:val="0028552B"/>
    <w:rsid w:val="00295D92"/>
    <w:rsid w:val="00305C9C"/>
    <w:rsid w:val="00321813"/>
    <w:rsid w:val="003252FB"/>
    <w:rsid w:val="003324A3"/>
    <w:rsid w:val="00386C3D"/>
    <w:rsid w:val="003F02DC"/>
    <w:rsid w:val="003F0B67"/>
    <w:rsid w:val="003F6E85"/>
    <w:rsid w:val="00453D32"/>
    <w:rsid w:val="00465EA4"/>
    <w:rsid w:val="00490378"/>
    <w:rsid w:val="004A01AA"/>
    <w:rsid w:val="004B2088"/>
    <w:rsid w:val="004E4835"/>
    <w:rsid w:val="004F785D"/>
    <w:rsid w:val="005110F4"/>
    <w:rsid w:val="00512CFA"/>
    <w:rsid w:val="0051444B"/>
    <w:rsid w:val="00535054"/>
    <w:rsid w:val="00556BF1"/>
    <w:rsid w:val="00561601"/>
    <w:rsid w:val="00562EE2"/>
    <w:rsid w:val="00584D5E"/>
    <w:rsid w:val="00586D84"/>
    <w:rsid w:val="005954B8"/>
    <w:rsid w:val="005A4644"/>
    <w:rsid w:val="005B1313"/>
    <w:rsid w:val="0060514F"/>
    <w:rsid w:val="0061419B"/>
    <w:rsid w:val="00624786"/>
    <w:rsid w:val="00625831"/>
    <w:rsid w:val="00634687"/>
    <w:rsid w:val="0068190A"/>
    <w:rsid w:val="00694C2C"/>
    <w:rsid w:val="006C6FC6"/>
    <w:rsid w:val="006C78BD"/>
    <w:rsid w:val="006E2FB1"/>
    <w:rsid w:val="006F36C4"/>
    <w:rsid w:val="00745103"/>
    <w:rsid w:val="007513D3"/>
    <w:rsid w:val="0076308C"/>
    <w:rsid w:val="00777F98"/>
    <w:rsid w:val="007B659D"/>
    <w:rsid w:val="007E63D0"/>
    <w:rsid w:val="00803666"/>
    <w:rsid w:val="00823745"/>
    <w:rsid w:val="00830B25"/>
    <w:rsid w:val="00895092"/>
    <w:rsid w:val="008B5A17"/>
    <w:rsid w:val="008D2972"/>
    <w:rsid w:val="008F2882"/>
    <w:rsid w:val="00900F71"/>
    <w:rsid w:val="009147BF"/>
    <w:rsid w:val="00920EE1"/>
    <w:rsid w:val="0096463C"/>
    <w:rsid w:val="0098152B"/>
    <w:rsid w:val="00987E80"/>
    <w:rsid w:val="009B2B14"/>
    <w:rsid w:val="009B5D9A"/>
    <w:rsid w:val="009E3D1F"/>
    <w:rsid w:val="009F71F2"/>
    <w:rsid w:val="00A14848"/>
    <w:rsid w:val="00A43539"/>
    <w:rsid w:val="00A72B58"/>
    <w:rsid w:val="00AA6EFF"/>
    <w:rsid w:val="00AB7BFE"/>
    <w:rsid w:val="00AD1783"/>
    <w:rsid w:val="00AE246E"/>
    <w:rsid w:val="00AE4836"/>
    <w:rsid w:val="00AE5EE8"/>
    <w:rsid w:val="00B00EFC"/>
    <w:rsid w:val="00B20B92"/>
    <w:rsid w:val="00B224FD"/>
    <w:rsid w:val="00B42187"/>
    <w:rsid w:val="00BD3CD0"/>
    <w:rsid w:val="00BD6A1A"/>
    <w:rsid w:val="00C071BA"/>
    <w:rsid w:val="00C101D4"/>
    <w:rsid w:val="00C31C05"/>
    <w:rsid w:val="00C419FB"/>
    <w:rsid w:val="00C51CD2"/>
    <w:rsid w:val="00C6571E"/>
    <w:rsid w:val="00C6734C"/>
    <w:rsid w:val="00C82654"/>
    <w:rsid w:val="00C8296C"/>
    <w:rsid w:val="00C85EAE"/>
    <w:rsid w:val="00C93A75"/>
    <w:rsid w:val="00CA45F8"/>
    <w:rsid w:val="00CA598C"/>
    <w:rsid w:val="00D27A58"/>
    <w:rsid w:val="00D448F8"/>
    <w:rsid w:val="00D62DDE"/>
    <w:rsid w:val="00D80DF0"/>
    <w:rsid w:val="00DB03A2"/>
    <w:rsid w:val="00DD6F8A"/>
    <w:rsid w:val="00DE77CB"/>
    <w:rsid w:val="00DF1A21"/>
    <w:rsid w:val="00E02365"/>
    <w:rsid w:val="00E05E36"/>
    <w:rsid w:val="00E05FA4"/>
    <w:rsid w:val="00E06E8E"/>
    <w:rsid w:val="00E15B76"/>
    <w:rsid w:val="00E409BB"/>
    <w:rsid w:val="00E4441B"/>
    <w:rsid w:val="00E47EE8"/>
    <w:rsid w:val="00E7266F"/>
    <w:rsid w:val="00E81517"/>
    <w:rsid w:val="00EC641E"/>
    <w:rsid w:val="00ED1905"/>
    <w:rsid w:val="00EE238F"/>
    <w:rsid w:val="00EF4598"/>
    <w:rsid w:val="00F00A16"/>
    <w:rsid w:val="00F00D49"/>
    <w:rsid w:val="00F17945"/>
    <w:rsid w:val="00F25FF6"/>
    <w:rsid w:val="00F57810"/>
    <w:rsid w:val="00F6785E"/>
    <w:rsid w:val="00F87308"/>
    <w:rsid w:val="00F90D70"/>
    <w:rsid w:val="00FC277F"/>
    <w:rsid w:val="00FD2859"/>
    <w:rsid w:val="00FD6AAB"/>
    <w:rsid w:val="00FE52F8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45BD9-4F95-4F07-A9EA-706E9142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539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ac26f698-a30e-421a-aae6-ef72140497fd" xsi:nil="true"/>
    <DNB-Ontvanger xmlns="ac26f698-a30e-421a-aae6-ef72140497fd">
      <UserInfo>
        <DisplayName/>
        <AccountId xsi:nil="true"/>
        <AccountType/>
      </UserInfo>
    </DNB-Ontvanger>
    <TaxCatchAll xmlns="c73b39cc-0e69-4665-8db4-7ab582043597">
      <Value>116</Value>
      <Value>98</Value>
      <Value>7</Value>
      <Value>6</Value>
      <Value>4</Value>
      <Value>3</Value>
    </TaxCatchAll>
    <DNB-CCOntvanger xmlns="ac26f698-a30e-421a-aae6-ef72140497fd">
      <UserInfo>
        <DisplayName/>
        <AccountId xsi:nil="true"/>
        <AccountType/>
      </UserInfo>
    </DNB-CCOntvanger>
    <DNB-Opmerkingen xmlns="ac26f698-a30e-421a-aae6-ef72140497fd" xsi:nil="true"/>
    <EmCC xmlns="ac26f698-a30e-421a-aae6-ef72140497fd" xsi:nil="true"/>
    <oad32f0385ad4870b0ad87bfeb983764 xmlns="ac26f698-a30e-421a-aae6-ef72140497fd">
      <Terms xmlns="http://schemas.microsoft.com/office/infopath/2007/PartnerControls">
        <TermInfo xmlns="http://schemas.microsoft.com/office/infopath/2007/PartnerControls">
          <TermName>Open Boek Toezicht</TermName>
          <TermId>f5dfc995-a69f-4242-832a-197e3a75d8a0</TermId>
        </TermInfo>
        <TermInfo xmlns="http://schemas.microsoft.com/office/infopath/2007/PartnerControls">
          <TermName>Werkafspraken - Standaardbrieven en -formats</TermName>
          <TermId>fdfbd62a-2a93-4f40-87ea-70b942fa96e8</TermId>
        </TermInfo>
      </Terms>
    </oad32f0385ad4870b0ad87bfeb983764>
    <DNB-AuteurFix xmlns="ac26f698-a30e-421a-aae6-ef72140497fd">
      <UserInfo>
        <DisplayName/>
        <AccountId xsi:nil="true"/>
        <AccountType/>
      </UserInfo>
    </DNB-AuteurFix>
    <EmAttachmentNames xmlns="ac26f698-a30e-421a-aae6-ef72140497fd" xsi:nil="true"/>
    <id6c789cff804afba200fcd377146773 xmlns="ac26f698-a30e-421a-aae6-ef72140497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Toezicht horizontale functies en integriteit</TermName>
          <TermId xmlns="http://schemas.microsoft.com/office/infopath/2007/PartnerControls">2090ac3b-cfcd-4ba9-a359-6b4437152e28</TermId>
        </TermInfo>
      </Terms>
    </id6c789cff804afba200fcd377146773>
    <DNB-Sjabloon xmlns="ac26f698-a30e-421a-aae6-ef72140497fd" xsi:nil="true"/>
    <EmFromName xmlns="ac26f698-a30e-421a-aae6-ef72140497fd" xsi:nil="true"/>
    <DNB-Distributie xmlns="ac26f698-a30e-421a-aae6-ef72140497fd">false</DNB-Distributie>
    <EmTo xmlns="ac26f698-a30e-421a-aae6-ef72140497fd" xsi:nil="true"/>
    <o647aae0ad2f4ff5acdc41f964aa5af6 xmlns="ac26f698-a30e-421a-aae6-ef72140497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Expertisecentrum toetsingen</TermName>
          <TermId xmlns="http://schemas.microsoft.com/office/infopath/2007/PartnerControls">84b481e1-98a3-4630-9da0-7031c7a349ac</TermId>
        </TermInfo>
      </Terms>
    </o647aae0ad2f4ff5acdc41f964aa5af6>
    <fad229a51b924077bad6f12c552b436b xmlns="ac26f698-a30e-421a-aae6-ef72140497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DNB-CONFIDENTIAL</TermName>
          <TermId xmlns="http://schemas.microsoft.com/office/infopath/2007/PartnerControls">0d19c132-6aba-4942-9ddc-30e834628626</TermId>
        </TermInfo>
      </Terms>
    </fad229a51b924077bad6f12c552b436b>
    <p8628bda0807413da3ad070d5f0a43fa xmlns="ac26f698-a30e-421a-aae6-ef72140497fd">
      <Terms xmlns="http://schemas.microsoft.com/office/infopath/2007/PartnerControls"/>
    </p8628bda0807413da3ad070d5f0a43fa>
    <EmDate xmlns="ac26f698-a30e-421a-aae6-ef72140497fd" xsi:nil="true"/>
    <_dlc_DocId xmlns="c73b39cc-0e69-4665-8db4-7ab582043597">T038-1771396774-147</_dlc_DocId>
    <_dlc_DocIdUrl xmlns="c73b39cc-0e69-4665-8db4-7ab582043597">
      <Url>https://tasks.sharepoint.dnb.nl/sites/tu-Toetsingen/_layouts/15/DocIdRedir.aspx?ID=T038-1771396774-147</Url>
      <Description>T038-1771396774-147</Description>
    </_dlc_DocIdUrl>
  </documentManagement>
</p:properties>
</file>

<file path=customXml/item3.xml><?xml version="1.0" encoding="utf-8"?>
<?mso-contentType ?>
<SharedContentType xmlns="Microsoft.SharePoint.Taxonomy.ContentTypeSync" SourceId="1e3213a6-3d3a-4fd1-b2e1-5dac641bbf5e" ContentTypeId="0x0101001A9AF98CE4D646E7BAD5E0A615FBC45700531684C5AA7845B1B8AD3BF3F8A4C4F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NB Taak Document" ma:contentTypeID="0x0101001A9AF98CE4D646E7BAD5E0A615FBC45700531684C5AA7845B1B8AD3BF3F8A4C4F800ED6924D2A9B4DA448F91A2EB11524741" ma:contentTypeVersion="28" ma:contentTypeDescription="DNB Taak Document" ma:contentTypeScope="" ma:versionID="7cc08e44ecd007d97f066bf778f30781">
  <xsd:schema xmlns:xsd="http://www.w3.org/2001/XMLSchema" xmlns:xs="http://www.w3.org/2001/XMLSchema" xmlns:p="http://schemas.microsoft.com/office/2006/metadata/properties" xmlns:ns2="ac26f698-a30e-421a-aae6-ef72140497fd" xmlns:ns3="c73b39cc-0e69-4665-8db4-7ab582043597" targetNamespace="http://schemas.microsoft.com/office/2006/metadata/properties" ma:root="true" ma:fieldsID="89040afd0fc2dfb9a068d3f0469f5b71" ns2:_="" ns3:_="">
    <xsd:import namespace="ac26f698-a30e-421a-aae6-ef72140497fd"/>
    <xsd:import namespace="c73b39cc-0e69-4665-8db4-7ab582043597"/>
    <xsd:element name="properties">
      <xsd:complexType>
        <xsd:sequence>
          <xsd:element name="documentManagement">
            <xsd:complexType>
              <xsd:all>
                <xsd:element ref="ns2:DNB-AuteurFix" minOccurs="0"/>
                <xsd:element ref="ns2:DNB-Ontvanger" minOccurs="0"/>
                <xsd:element ref="ns2:DNB-CCOntvanger" minOccurs="0"/>
                <xsd:element ref="ns2:DNB-Opmerkingen" minOccurs="0"/>
                <xsd:element ref="ns2:DNB-Sjabloon" minOccurs="0"/>
                <xsd:element ref="ns2:EmTo" minOccurs="0"/>
                <xsd:element ref="ns2:EmFromName" minOccurs="0"/>
                <xsd:element ref="ns2:EmCC" minOccurs="0"/>
                <xsd:element ref="ns2:EmDate" minOccurs="0"/>
                <xsd:element ref="ns2:EmAttachCount" minOccurs="0"/>
                <xsd:element ref="ns2:EmAttachmentNames" minOccurs="0"/>
                <xsd:element ref="ns2:DNB-Distributie" minOccurs="0"/>
                <xsd:element ref="ns2:o647aae0ad2f4ff5acdc41f964aa5af6" minOccurs="0"/>
                <xsd:element ref="ns2:id6c789cff804afba200fcd377146773" minOccurs="0"/>
                <xsd:element ref="ns2:fad229a51b924077bad6f12c552b436b" minOccurs="0"/>
                <xsd:element ref="ns3:_dlc_DocId" minOccurs="0"/>
                <xsd:element ref="ns3:_dlc_DocIdUrl" minOccurs="0"/>
                <xsd:element ref="ns3:_dlc_DocIdPersistId" minOccurs="0"/>
                <xsd:element ref="ns2:oad32f0385ad4870b0ad87bfeb983764" minOccurs="0"/>
                <xsd:element ref="ns2:p8628bda0807413da3ad070d5f0a43fa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6f698-a30e-421a-aae6-ef72140497fd" elementFormDefault="qualified">
    <xsd:import namespace="http://schemas.microsoft.com/office/2006/documentManagement/types"/>
    <xsd:import namespace="http://schemas.microsoft.com/office/infopath/2007/PartnerControls"/>
    <xsd:element name="DNB-AuteurFix" ma:index="6" nillable="true" ma:displayName="Author" ma:SearchPeopleOnly="false" ma:internalName="DNB_x002d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Ontvanger" ma:index="7" nillable="true" ma:displayName="Recipient" ma:SearchPeopleOnly="false" ma:internalName="DNB_x002d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CCOntvanger" ma:index="8" nillable="true" ma:displayName="CC Recipient" ma:SearchPeopleOnly="false" ma:internalName="DNB_x002d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Opmerkingen" ma:index="9" nillable="true" ma:displayName="Remarks" ma:hidden="true" ma:internalName="DNB_x002d_Opmerkingen">
      <xsd:simpleType>
        <xsd:restriction base="dms:Note"/>
      </xsd:simpleType>
    </xsd:element>
    <xsd:element name="DNB-Sjabloon" ma:index="10" nillable="true" ma:displayName="Sjabloon" ma:hidden="true" ma:internalName="DNB_x002d_Sjabloon">
      <xsd:simpleType>
        <xsd:restriction base="dms:Text"/>
      </xsd:simpleType>
    </xsd:element>
    <xsd:element name="EmTo" ma:index="11" nillable="true" ma:displayName="E-mail To" ma:hidden="true" ma:internalName="EmTo">
      <xsd:simpleType>
        <xsd:restriction base="dms:Note">
          <xsd:maxLength value="255"/>
        </xsd:restriction>
      </xsd:simpleType>
    </xsd:element>
    <xsd:element name="EmFromName" ma:index="12" nillable="true" ma:displayName="E-mail From" ma:hidden="true" ma:internalName="EmFromName">
      <xsd:simpleType>
        <xsd:restriction base="dms:Text"/>
      </xsd:simpleType>
    </xsd:element>
    <xsd:element name="EmCC" ma:index="13" nillable="true" ma:displayName="E-mail CC" ma:hidden="true" ma:internalName="EmCC">
      <xsd:simpleType>
        <xsd:restriction base="dms:Note">
          <xsd:maxLength value="255"/>
        </xsd:restriction>
      </xsd:simpleType>
    </xsd:element>
    <xsd:element name="EmDate" ma:index="14" nillable="true" ma:displayName="E-mail Date" ma:hidden="true" ma:internalName="EmDate">
      <xsd:simpleType>
        <xsd:restriction base="dms:DateTime"/>
      </xsd:simpleType>
    </xsd:element>
    <xsd:element name="EmAttachCount" ma:index="15" nillable="true" ma:displayName="E-mail Attachment Count" ma:hidden="true" ma:internalName="EmAttachCount">
      <xsd:simpleType>
        <xsd:restriction base="dms:Text"/>
      </xsd:simpleType>
    </xsd:element>
    <xsd:element name="EmAttachmentNames" ma:index="16" nillable="true" ma:displayName="E-mail Attachment Names" ma:hidden="true" ma:internalName="EmAttachmentNames">
      <xsd:simpleType>
        <xsd:restriction base="dms:Note">
          <xsd:maxLength value="255"/>
        </xsd:restriction>
      </xsd:simpleType>
    </xsd:element>
    <xsd:element name="DNB-Distributie" ma:index="17" nillable="true" ma:displayName="Distributie" ma:default="False" ma:hidden="true" ma:internalName="DNB_x002d_Distributie">
      <xsd:simpleType>
        <xsd:restriction base="dms:Boolean"/>
      </xsd:simpleType>
    </xsd:element>
    <xsd:element name="o647aae0ad2f4ff5acdc41f964aa5af6" ma:index="19" nillable="true" ma:taxonomy="true" ma:internalName="DNB_x002d_Afdeling_TaxHTField0" ma:taxonomyFieldName="DNB_x002d_Afdeling" ma:displayName="Department" ma:fieldId="{8647aae0-ad2f-4ff5-acdc-41f964aa5af6}" ma:sspId="1e3213a6-3d3a-4fd1-b2e1-5dac641bbf5e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id6c789cff804afba200fcd377146773" ma:index="21" nillable="true" ma:taxonomy="true" ma:internalName="DNB_x002d_Divisie_TaxHTField0" ma:taxonomyFieldName="DNB_x002d_Divisie" ma:displayName="Division" ma:fieldId="{2d6c789c-ff80-4afb-a200-fcd377146773}" ma:sspId="1e3213a6-3d3a-4fd1-b2e1-5dac641bbf5e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fad229a51b924077bad6f12c552b436b" ma:index="26" ma:taxonomy="true" ma:internalName="DNB_x002d_SecurityLevel_TaxHTField0" ma:taxonomyFieldName="DNB_x002d_SecurityLevel" ma:displayName="Confidentiality" ma:fieldId="{fad229a5-1b92-4077-bad6-f12c552b436b}" ma:sspId="1e3213a6-3d3a-4fd1-b2e1-5dac641bbf5e" ma:termSetId="d600dd74-336e-46fc-bce3-731836ca17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d32f0385ad4870b0ad87bfeb983764" ma:index="30" ma:taxonomy="true" ma:internalName="oad32f0385ad4870b0ad87bfeb983764" ma:taxonomyFieldName="DNB_x002d_Taaklabel" ma:displayName="DNB Label" ma:default="" ma:fieldId="{8ad32f03-85ad-4870-b0ad-87bfeb983764}" ma:taxonomyMulti="true" ma:sspId="1e3213a6-3d3a-4fd1-b2e1-5dac641bbf5e" ma:termSetId="090b21a2-0fe0-4d6c-a6c2-301ed207ecf5" ma:anchorId="366a87f3-ac3e-49b4-9dd5-7d2002b0cb80" ma:open="false" ma:isKeyword="false">
      <xsd:complexType>
        <xsd:sequence>
          <xsd:element ref="pc:Terms" minOccurs="0" maxOccurs="1"/>
        </xsd:sequence>
      </xsd:complexType>
    </xsd:element>
    <xsd:element name="p8628bda0807413da3ad070d5f0a43fa" ma:index="31" nillable="true" ma:taxonomy="true" ma:internalName="DNB_x002d_Sector_TaxHTField0" ma:taxonomyFieldName="Sector" ma:displayName="Sector" ma:default="" ma:fieldId="{98628bda-0807-413d-a3ad-070d5f0a43fa}" ma:taxonomyMulti="true" ma:sspId="1e3213a6-3d3a-4fd1-b2e1-5dac641bbf5e" ma:termSetId="2286d354-b4d5-46d6-982d-f65ea82a11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b39cc-0e69-4665-8db4-7ab582043597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hidden="true" ma:list="{d7007a5b-f77e-4e66-aa51-91671df3bc0b}" ma:internalName="TaxCatchAll" ma:showField="CatchAllData" ma:web="ac26f698-a30e-421a-aae6-ef7214049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d7007a5b-f77e-4e66-aa51-91671df3bc0b}" ma:internalName="TaxCatchAllLabel" ma:readOnly="true" ma:showField="CatchAllDataLabel" ma:web="ac26f698-a30e-421a-aae6-ef7214049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741C-2260-41AA-86DA-0250826AA6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85B101-B27D-4163-B50F-D93A140F7A34}">
  <ds:schemaRefs>
    <ds:schemaRef ds:uri="http://schemas.microsoft.com/office/2006/metadata/properties"/>
    <ds:schemaRef ds:uri="http://schemas.microsoft.com/office/infopath/2007/PartnerControls"/>
    <ds:schemaRef ds:uri="ac26f698-a30e-421a-aae6-ef72140497fd"/>
    <ds:schemaRef ds:uri="c73b39cc-0e69-4665-8db4-7ab582043597"/>
  </ds:schemaRefs>
</ds:datastoreItem>
</file>

<file path=customXml/itemProps3.xml><?xml version="1.0" encoding="utf-8"?>
<ds:datastoreItem xmlns:ds="http://schemas.openxmlformats.org/officeDocument/2006/customXml" ds:itemID="{1C34E279-0504-4F6F-A04D-DC7CF1DD12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A9BAD3E-551F-401E-A462-831703C0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6f698-a30e-421a-aae6-ef72140497fd"/>
    <ds:schemaRef ds:uri="c73b39cc-0e69-4665-8db4-7ab582043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101C1E-E0B9-4F0D-952A-759A6983B9A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D9B107D-2967-4315-BD8A-9326E6E7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574</Words>
  <Characters>3200</Characters>
  <Application>Microsoft Office Word</Application>
  <DocSecurity>0</DocSecurity>
  <Lines>84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Haaren, L.J.C. van (Anneloes) (THI_ECT)</dc:creator>
  <cp:keywords/>
  <dc:description/>
  <cp:lastModifiedBy>Haaren, L.J.C. van</cp:lastModifiedBy>
  <cp:revision>4</cp:revision>
  <cp:lastPrinted>2020-02-18T13:43:00Z</cp:lastPrinted>
  <dcterms:created xsi:type="dcterms:W3CDTF">2021-08-24T15:12:00Z</dcterms:created>
  <dcterms:modified xsi:type="dcterms:W3CDTF">2021-09-08T07:03:00Z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0x0101001A9AF98CE4D646E7BAD5E0A615FBC45700531684C5AA7845B1B8AD3BF3F8A4C4F800ED6924D2A9B4DA448F91A2EB11524741</vt:lpwstr>
  </property>
  <property fmtid="{D5CDD505-2E9C-101B-9397-08002B2CF9AE}" pid="3" name="nfb347e1221645fda76d4c48becd33cd">
    <vt:lpwstr>Lopend|9178452f-7c5d-4617-8a9d-cb6cbffbcbfc</vt:lpwstr>
  </property>
  <property fmtid="{D5CDD505-2E9C-101B-9397-08002B2CF9AE}" pid="4" name="Sector">
    <vt:lpwstr/>
  </property>
  <property fmtid="{D5CDD505-2E9C-101B-9397-08002B2CF9AE}" pid="5" name="DNB-Divisie">
    <vt:lpwstr>7;#Toezicht horizontale functies en integriteit|2090ac3b-cfcd-4ba9-a359-6b4437152e28</vt:lpwstr>
  </property>
  <property fmtid="{D5CDD505-2E9C-101B-9397-08002B2CF9AE}" pid="6" name="DNB-SecurityLevel">
    <vt:lpwstr>4;#DNB-CONFIDENTIAL|0d19c132-6aba-4942-9ddc-30e834628626</vt:lpwstr>
  </property>
  <property fmtid="{D5CDD505-2E9C-101B-9397-08002B2CF9AE}" pid="7" name="DNB-Afdeling">
    <vt:lpwstr>6;#Expertisecentrum toetsingen|84b481e1-98a3-4630-9da0-7031c7a349ac</vt:lpwstr>
  </property>
  <property fmtid="{D5CDD505-2E9C-101B-9397-08002B2CF9AE}" pid="8" name="DNB-Taaklabel">
    <vt:lpwstr>116;#Open Boek Toezicht|f5dfc995-a69f-4242-832a-197e3a75d8a0;#98;#Werkafspraken - Standaardbrieven en -formats|fdfbd62a-2a93-4f40-87ea-70b942fa96e8</vt:lpwstr>
  </property>
  <property fmtid="{D5CDD505-2E9C-101B-9397-08002B2CF9AE}" pid="9" name="DNB-Status">
    <vt:lpwstr>3;#Lopend|9178452f-7c5d-4617-8a9d-cb6cbffbcbfc</vt:lpwstr>
  </property>
  <property fmtid="{D5CDD505-2E9C-101B-9397-08002B2CF9AE}" pid="10" name="_dlc_DocIdItemGuid">
    <vt:lpwstr>b18f3842-a568-4c83-be4e-3101b18f9e62</vt:lpwstr>
  </property>
</Properties>
</file>