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B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De Nederlandsche Bank</w:t>
      </w:r>
    </w:p>
    <w:p w:rsidR="008A61D6" w:rsidRDefault="008A61D6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8A61D6">
        <w:rPr>
          <w:rFonts w:cs="Verdana"/>
          <w:sz w:val="21"/>
          <w:szCs w:val="21"/>
        </w:rPr>
        <w:t xml:space="preserve">Privacy office DNB </w:t>
      </w:r>
    </w:p>
    <w:p w:rsidR="001D7BBB" w:rsidRPr="001D7BB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  <w:lang w:val="en-US"/>
        </w:rPr>
      </w:pPr>
      <w:bookmarkStart w:id="0" w:name="_GoBack"/>
      <w:bookmarkEnd w:id="0"/>
      <w:r w:rsidRPr="001D7BBB">
        <w:rPr>
          <w:rFonts w:cs="Verdana"/>
          <w:sz w:val="21"/>
          <w:szCs w:val="21"/>
          <w:lang w:val="en-US"/>
        </w:rPr>
        <w:t>Postbus 98</w:t>
      </w:r>
    </w:p>
    <w:p w:rsidR="001D7BBB" w:rsidRPr="008A61D6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  <w:lang w:val="en-US"/>
        </w:rPr>
      </w:pPr>
      <w:r w:rsidRPr="008A61D6">
        <w:rPr>
          <w:rFonts w:cs="Verdana"/>
          <w:sz w:val="21"/>
          <w:szCs w:val="21"/>
          <w:lang w:val="en-US"/>
        </w:rPr>
        <w:t>1000 AB Amsterdam</w:t>
      </w:r>
    </w:p>
    <w:p w:rsidR="001D7BBB" w:rsidRPr="008A61D6" w:rsidRDefault="001A7597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  <w:lang w:val="en-US"/>
        </w:rPr>
      </w:pPr>
      <w:hyperlink r:id="rId8" w:history="1">
        <w:r w:rsidR="001D7BBB" w:rsidRPr="008A61D6">
          <w:rPr>
            <w:rStyle w:val="Hyperlink"/>
            <w:rFonts w:cs="Verdana"/>
            <w:sz w:val="21"/>
            <w:szCs w:val="21"/>
            <w:lang w:val="en-US"/>
          </w:rPr>
          <w:t>privacy@dnb.nl</w:t>
        </w:r>
      </w:hyperlink>
    </w:p>
    <w:p w:rsidR="001D7BBB" w:rsidRPr="008A61D6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  <w:lang w:val="en-US"/>
        </w:rPr>
      </w:pP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49694B">
        <w:rPr>
          <w:rFonts w:cs="Verdana"/>
          <w:sz w:val="21"/>
          <w:szCs w:val="21"/>
        </w:rPr>
        <w:t>Onderwerp: verzoek om inzage</w:t>
      </w:r>
      <w:r>
        <w:rPr>
          <w:rFonts w:cs="Verdana"/>
          <w:sz w:val="21"/>
          <w:szCs w:val="21"/>
        </w:rPr>
        <w:t xml:space="preserve"> persoonsgegevens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49694B">
        <w:rPr>
          <w:rFonts w:cs="Verdana"/>
          <w:sz w:val="21"/>
          <w:szCs w:val="21"/>
        </w:rPr>
        <w:t>Datum: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49694B">
        <w:rPr>
          <w:rFonts w:cs="Verdana"/>
          <w:sz w:val="21"/>
          <w:szCs w:val="21"/>
        </w:rPr>
        <w:t>Geachte</w:t>
      </w:r>
      <w:r>
        <w:rPr>
          <w:rFonts w:cs="Verdana"/>
          <w:sz w:val="21"/>
          <w:szCs w:val="21"/>
        </w:rPr>
        <w:t xml:space="preserve"> heer, mevrouw,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562CCD" w:rsidRDefault="00562CCD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 xml:space="preserve">Mogelijk verwerkt De Nederlandsche Bank (DNB) persoonsgegevens van mij. Graag ontvang ik een bevestiging of DNB wel/niet persoonsgegevens van mij verwerkt. </w:t>
      </w:r>
    </w:p>
    <w:p w:rsidR="00562CCD" w:rsidRDefault="00562CCD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1D7BBB" w:rsidRPr="0049694B" w:rsidRDefault="00562CCD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Indien DNB persoonsgegevens van mij verwerkt</w:t>
      </w:r>
      <w:r w:rsidR="004A36EE">
        <w:rPr>
          <w:rFonts w:cs="Verdana"/>
          <w:sz w:val="21"/>
          <w:szCs w:val="21"/>
        </w:rPr>
        <w:t>,</w:t>
      </w:r>
      <w:r>
        <w:rPr>
          <w:rFonts w:cs="Verdana"/>
          <w:sz w:val="21"/>
          <w:szCs w:val="21"/>
        </w:rPr>
        <w:t xml:space="preserve"> verneem ik graag</w:t>
      </w:r>
      <w:r w:rsidR="001D7BBB" w:rsidRPr="0049694B">
        <w:rPr>
          <w:rFonts w:cs="Verdana"/>
          <w:sz w:val="21"/>
          <w:szCs w:val="21"/>
        </w:rPr>
        <w:t>:</w:t>
      </w:r>
    </w:p>
    <w:p w:rsidR="00562CCD" w:rsidRPr="0049694B" w:rsidRDefault="00562CCD" w:rsidP="00562C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om welke</w:t>
      </w:r>
      <w:r w:rsidRPr="0049694B">
        <w:rPr>
          <w:rFonts w:cs="Verdana"/>
          <w:sz w:val="21"/>
          <w:szCs w:val="21"/>
        </w:rPr>
        <w:t xml:space="preserve"> persoonsgegevens</w:t>
      </w:r>
      <w:r>
        <w:rPr>
          <w:rFonts w:cs="Verdana"/>
          <w:sz w:val="21"/>
          <w:szCs w:val="21"/>
        </w:rPr>
        <w:t xml:space="preserve"> het gaat</w:t>
      </w:r>
      <w:r w:rsidRPr="0049694B">
        <w:rPr>
          <w:rFonts w:cs="Verdana"/>
          <w:sz w:val="21"/>
          <w:szCs w:val="21"/>
        </w:rPr>
        <w:t>;</w:t>
      </w:r>
    </w:p>
    <w:p w:rsidR="001D7BBB" w:rsidRPr="0049694B" w:rsidRDefault="001D7BBB" w:rsidP="001D7B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49694B">
        <w:rPr>
          <w:rFonts w:cs="Verdana"/>
          <w:sz w:val="21"/>
          <w:szCs w:val="21"/>
        </w:rPr>
        <w:t>de verwerkingsdoeleinden;</w:t>
      </w:r>
    </w:p>
    <w:p w:rsidR="001D7BBB" w:rsidRPr="0049694B" w:rsidRDefault="00562CCD" w:rsidP="001D7B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aan wie de persoonsgegevens eventueel zijn verstrekt</w:t>
      </w:r>
      <w:r w:rsidR="001D7BBB" w:rsidRPr="0049694B">
        <w:rPr>
          <w:rFonts w:cs="Verdana"/>
          <w:sz w:val="21"/>
          <w:szCs w:val="21"/>
        </w:rPr>
        <w:t>;</w:t>
      </w:r>
    </w:p>
    <w:p w:rsidR="001D7BBB" w:rsidRPr="0049694B" w:rsidRDefault="00562CCD" w:rsidP="001D7B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hoe lang de persoonsgegevens naar verwachting worden bewaard</w:t>
      </w:r>
      <w:r w:rsidR="001D7BBB" w:rsidRPr="0049694B">
        <w:rPr>
          <w:rFonts w:cs="Verdana"/>
          <w:sz w:val="21"/>
          <w:szCs w:val="21"/>
        </w:rPr>
        <w:t>;</w:t>
      </w:r>
    </w:p>
    <w:p w:rsidR="001D7BBB" w:rsidRPr="0049694B" w:rsidRDefault="00562CCD" w:rsidP="001D7B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wat de herkomst van de persoons</w:t>
      </w:r>
      <w:r w:rsidR="001D7BBB" w:rsidRPr="0049694B">
        <w:rPr>
          <w:rFonts w:cs="Verdana"/>
          <w:sz w:val="21"/>
          <w:szCs w:val="21"/>
        </w:rPr>
        <w:t xml:space="preserve">gegevens </w:t>
      </w:r>
      <w:r>
        <w:rPr>
          <w:rFonts w:cs="Verdana"/>
          <w:sz w:val="21"/>
          <w:szCs w:val="21"/>
        </w:rPr>
        <w:t>is, voor zover bekend</w:t>
      </w:r>
      <w:r w:rsidR="001D7BBB" w:rsidRPr="0049694B">
        <w:rPr>
          <w:rFonts w:cs="Verdana"/>
          <w:sz w:val="21"/>
          <w:szCs w:val="21"/>
        </w:rPr>
        <w:t xml:space="preserve">; en </w:t>
      </w:r>
    </w:p>
    <w:p w:rsidR="001D7BBB" w:rsidRPr="0049694B" w:rsidRDefault="00562CCD" w:rsidP="001D7B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of er sprake is</w:t>
      </w:r>
      <w:r w:rsidR="001D7BBB" w:rsidRPr="0049694B">
        <w:rPr>
          <w:rFonts w:cs="Verdana"/>
          <w:sz w:val="21"/>
          <w:szCs w:val="21"/>
        </w:rPr>
        <w:t xml:space="preserve"> van geautomatiseerde besluitvorming</w:t>
      </w:r>
      <w:r>
        <w:rPr>
          <w:rFonts w:cs="Verdana"/>
          <w:sz w:val="21"/>
          <w:szCs w:val="21"/>
        </w:rPr>
        <w:t>, waaronder profilering. In d</w:t>
      </w:r>
      <w:r w:rsidR="004A36EE">
        <w:rPr>
          <w:rFonts w:cs="Verdana"/>
          <w:sz w:val="21"/>
          <w:szCs w:val="21"/>
        </w:rPr>
        <w:t xml:space="preserve">at geval ontvang ik graag </w:t>
      </w:r>
      <w:r w:rsidR="001D7BBB" w:rsidRPr="0049694B">
        <w:rPr>
          <w:rFonts w:cs="Verdana"/>
          <w:sz w:val="21"/>
          <w:szCs w:val="21"/>
        </w:rPr>
        <w:t>informatie over de onderliggende logica en het belang en de verwachte gevolgen van die verwerking voor mij.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1D7BBB" w:rsidRPr="0049694B" w:rsidRDefault="004A36EE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Mijn verzoek ziet specifiek op de volgende persoonsgegevens (opt</w:t>
      </w:r>
      <w:r w:rsidR="001D7BBB">
        <w:rPr>
          <w:rFonts w:cs="Verdana"/>
          <w:sz w:val="21"/>
          <w:szCs w:val="21"/>
        </w:rPr>
        <w:t>ioneel):</w:t>
      </w:r>
    </w:p>
    <w:p w:rsidR="001D7BBB" w:rsidRPr="0049694B" w:rsidRDefault="004A36EE" w:rsidP="001D7BBB">
      <w:pPr>
        <w:autoSpaceDE w:val="0"/>
        <w:autoSpaceDN w:val="0"/>
        <w:adjustRightInd w:val="0"/>
        <w:spacing w:before="120" w:after="0" w:line="280" w:lineRule="exact"/>
        <w:rPr>
          <w:rFonts w:cs="Verdana,Italic"/>
          <w:i/>
          <w:iCs/>
          <w:sz w:val="18"/>
          <w:szCs w:val="18"/>
        </w:rPr>
      </w:pPr>
      <w:r>
        <w:rPr>
          <w:rFonts w:cs="Verdana,Italic"/>
          <w:i/>
          <w:iCs/>
          <w:sz w:val="18"/>
          <w:szCs w:val="18"/>
        </w:rPr>
        <w:t>&lt;</w:t>
      </w:r>
      <w:r w:rsidR="001D7BBB" w:rsidRPr="0049694B">
        <w:rPr>
          <w:rFonts w:cs="Verdana,Italic"/>
          <w:i/>
          <w:iCs/>
          <w:sz w:val="18"/>
          <w:szCs w:val="18"/>
        </w:rPr>
        <w:t xml:space="preserve">Het is niet verplicht om aan te geven </w:t>
      </w:r>
      <w:r>
        <w:rPr>
          <w:rFonts w:cs="Verdana,Italic"/>
          <w:i/>
          <w:iCs/>
          <w:sz w:val="18"/>
          <w:szCs w:val="18"/>
        </w:rPr>
        <w:t xml:space="preserve">op welke persoonsgegevens </w:t>
      </w:r>
      <w:r w:rsidR="001D7BBB" w:rsidRPr="0049694B">
        <w:rPr>
          <w:rFonts w:cs="Verdana,Italic"/>
          <w:i/>
          <w:iCs/>
          <w:sz w:val="18"/>
          <w:szCs w:val="18"/>
        </w:rPr>
        <w:t>uw inzageverzoek</w:t>
      </w:r>
      <w:r>
        <w:rPr>
          <w:rFonts w:cs="Verdana,Italic"/>
          <w:i/>
          <w:iCs/>
          <w:sz w:val="18"/>
          <w:szCs w:val="18"/>
        </w:rPr>
        <w:t xml:space="preserve"> ziet</w:t>
      </w:r>
      <w:r w:rsidR="001D7BBB" w:rsidRPr="0049694B">
        <w:rPr>
          <w:rFonts w:cs="Verdana,Italic"/>
          <w:i/>
          <w:iCs/>
          <w:sz w:val="18"/>
          <w:szCs w:val="18"/>
        </w:rPr>
        <w:t xml:space="preserve">. </w:t>
      </w:r>
      <w:r w:rsidR="00871E9B">
        <w:rPr>
          <w:rFonts w:cs="Verdana,Italic"/>
          <w:i/>
          <w:iCs/>
          <w:sz w:val="18"/>
          <w:szCs w:val="18"/>
        </w:rPr>
        <w:t>A</w:t>
      </w:r>
      <w:r w:rsidR="001D7BBB" w:rsidRPr="0049694B">
        <w:rPr>
          <w:rFonts w:cs="Verdana,Italic"/>
          <w:i/>
          <w:iCs/>
          <w:sz w:val="18"/>
          <w:szCs w:val="18"/>
        </w:rPr>
        <w:t xml:space="preserve">ls </w:t>
      </w:r>
      <w:r>
        <w:rPr>
          <w:rFonts w:cs="Verdana,Italic"/>
          <w:i/>
          <w:iCs/>
          <w:sz w:val="18"/>
          <w:szCs w:val="18"/>
        </w:rPr>
        <w:t xml:space="preserve">DNB precies </w:t>
      </w:r>
      <w:r w:rsidR="001D7BBB" w:rsidRPr="0049694B">
        <w:rPr>
          <w:rFonts w:cs="Verdana,Italic"/>
          <w:i/>
          <w:iCs/>
          <w:sz w:val="18"/>
          <w:szCs w:val="18"/>
        </w:rPr>
        <w:t xml:space="preserve">weet </w:t>
      </w:r>
      <w:r>
        <w:rPr>
          <w:rFonts w:cs="Verdana,Italic"/>
          <w:i/>
          <w:iCs/>
          <w:sz w:val="18"/>
          <w:szCs w:val="18"/>
        </w:rPr>
        <w:t>in welke gegevens u inzage wenst</w:t>
      </w:r>
      <w:r w:rsidR="001D7BBB" w:rsidRPr="0049694B">
        <w:rPr>
          <w:rFonts w:cs="Verdana,Italic"/>
          <w:i/>
          <w:iCs/>
          <w:sz w:val="18"/>
          <w:szCs w:val="18"/>
        </w:rPr>
        <w:t xml:space="preserve">, kunnen wij u beter </w:t>
      </w:r>
      <w:r>
        <w:rPr>
          <w:rFonts w:cs="Verdana,Italic"/>
          <w:i/>
          <w:iCs/>
          <w:sz w:val="18"/>
          <w:szCs w:val="18"/>
        </w:rPr>
        <w:t xml:space="preserve">en sneller </w:t>
      </w:r>
      <w:r w:rsidR="001D7BBB" w:rsidRPr="0049694B">
        <w:rPr>
          <w:rFonts w:cs="Verdana,Italic"/>
          <w:i/>
          <w:iCs/>
          <w:sz w:val="18"/>
          <w:szCs w:val="18"/>
        </w:rPr>
        <w:t>van dienst zijn.</w:t>
      </w:r>
      <w:r>
        <w:rPr>
          <w:rFonts w:cs="Verdana,Italic"/>
          <w:i/>
          <w:iCs/>
          <w:sz w:val="18"/>
          <w:szCs w:val="18"/>
        </w:rPr>
        <w:t>&gt;</w:t>
      </w:r>
    </w:p>
    <w:p w:rsidR="001D7BB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49694B">
        <w:rPr>
          <w:rFonts w:cs="Verdana"/>
          <w:sz w:val="21"/>
          <w:szCs w:val="21"/>
        </w:rPr>
        <w:t xml:space="preserve">Met het oog op de vaststelling van mijn identiteit </w:t>
      </w:r>
      <w:r w:rsidR="00DC4DF6">
        <w:rPr>
          <w:rFonts w:cs="Verdana"/>
          <w:sz w:val="21"/>
          <w:szCs w:val="21"/>
        </w:rPr>
        <w:t>verstrek ik de volgende identificerende gegevens</w:t>
      </w:r>
      <w:r w:rsidR="00DD51C9">
        <w:rPr>
          <w:rFonts w:cs="Verdana"/>
          <w:sz w:val="21"/>
          <w:szCs w:val="21"/>
        </w:rPr>
        <w:t>:</w:t>
      </w:r>
    </w:p>
    <w:p w:rsidR="001D7BBB" w:rsidRPr="0049694B" w:rsidRDefault="004A36EE" w:rsidP="001D7BBB">
      <w:pPr>
        <w:autoSpaceDE w:val="0"/>
        <w:autoSpaceDN w:val="0"/>
        <w:adjustRightInd w:val="0"/>
        <w:spacing w:before="120" w:after="0" w:line="280" w:lineRule="exact"/>
        <w:rPr>
          <w:rFonts w:cs="Verdana,Italic"/>
          <w:i/>
          <w:iCs/>
          <w:sz w:val="18"/>
          <w:szCs w:val="18"/>
        </w:rPr>
      </w:pPr>
      <w:r>
        <w:rPr>
          <w:i/>
          <w:sz w:val="18"/>
          <w:szCs w:val="18"/>
        </w:rPr>
        <w:t xml:space="preserve">&lt; </w:t>
      </w:r>
      <w:r w:rsidR="00DC4DF6">
        <w:rPr>
          <w:i/>
          <w:sz w:val="18"/>
          <w:szCs w:val="18"/>
        </w:rPr>
        <w:t xml:space="preserve">DNB moet met voldoende zekerheid vaststellen wie u bent. U kunt aangeven met welke identificerende gegevens u al bekend bent bij DNB, of bijv. een kopie van een geldig ID sturen.  </w:t>
      </w:r>
      <w:r w:rsidR="001D7BBB" w:rsidRPr="0049694B">
        <w:rPr>
          <w:i/>
          <w:sz w:val="18"/>
          <w:szCs w:val="18"/>
        </w:rPr>
        <w:t xml:space="preserve">Tip: maak gebruik van de </w:t>
      </w:r>
      <w:hyperlink r:id="rId9" w:history="1">
        <w:r w:rsidR="001D7BBB" w:rsidRPr="0049694B">
          <w:rPr>
            <w:rStyle w:val="Hyperlink"/>
            <w:i/>
            <w:sz w:val="18"/>
            <w:szCs w:val="18"/>
          </w:rPr>
          <w:t>veilige Kopie ID app van de Rijksoverheid</w:t>
        </w:r>
      </w:hyperlink>
      <w:r w:rsidR="001D7BBB" w:rsidRPr="0049694B">
        <w:rPr>
          <w:rFonts w:cs="Verdana,Italic"/>
          <w:i/>
          <w:iCs/>
          <w:sz w:val="18"/>
          <w:szCs w:val="18"/>
        </w:rPr>
        <w:t xml:space="preserve">. U kunt uw Burgerservicenummer afschermen. </w:t>
      </w:r>
      <w:r>
        <w:rPr>
          <w:rFonts w:cs="Verdana,Italic"/>
          <w:i/>
          <w:iCs/>
          <w:sz w:val="18"/>
          <w:szCs w:val="18"/>
        </w:rPr>
        <w:t>&gt;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D6663D" w:rsidRDefault="00D6663D" w:rsidP="00D6663D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Naam:</w:t>
      </w:r>
    </w:p>
    <w:p w:rsidR="00D6663D" w:rsidRDefault="00D6663D" w:rsidP="00D6663D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Adres:</w:t>
      </w:r>
    </w:p>
    <w:p w:rsidR="00D6663D" w:rsidRDefault="00D6663D" w:rsidP="00D6663D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E-mailadres:</w:t>
      </w:r>
    </w:p>
    <w:p w:rsidR="00D6663D" w:rsidRDefault="00D6663D" w:rsidP="00D6663D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>
        <w:rPr>
          <w:rFonts w:cs="Verdana"/>
          <w:sz w:val="21"/>
          <w:szCs w:val="21"/>
        </w:rPr>
        <w:t>Telefoonnummer: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  <w:r w:rsidRPr="0049694B">
        <w:rPr>
          <w:rFonts w:cs="Verdana"/>
          <w:sz w:val="21"/>
          <w:szCs w:val="21"/>
        </w:rPr>
        <w:t>Met vriendelijke groet,</w:t>
      </w:r>
    </w:p>
    <w:p w:rsidR="001D7BBB" w:rsidRPr="0049694B" w:rsidRDefault="001D7BBB" w:rsidP="001D7BBB">
      <w:pPr>
        <w:autoSpaceDE w:val="0"/>
        <w:autoSpaceDN w:val="0"/>
        <w:adjustRightInd w:val="0"/>
        <w:spacing w:after="0" w:line="280" w:lineRule="exact"/>
        <w:rPr>
          <w:rFonts w:cs="Verdana"/>
          <w:sz w:val="21"/>
          <w:szCs w:val="21"/>
        </w:rPr>
      </w:pPr>
    </w:p>
    <w:p w:rsidR="00A43539" w:rsidRPr="00DD51C9" w:rsidRDefault="001D7BBB" w:rsidP="004A36EE">
      <w:pPr>
        <w:spacing w:after="0" w:line="280" w:lineRule="exact"/>
        <w:rPr>
          <w:sz w:val="21"/>
          <w:szCs w:val="21"/>
        </w:rPr>
      </w:pPr>
      <w:r w:rsidRPr="0049694B">
        <w:rPr>
          <w:rFonts w:eastAsia="Calibri" w:cs="Calibri"/>
          <w:i/>
          <w:iCs/>
          <w:sz w:val="21"/>
          <w:szCs w:val="21"/>
        </w:rPr>
        <w:t>(handtekening)</w:t>
      </w:r>
    </w:p>
    <w:sectPr w:rsidR="00A43539" w:rsidRPr="00DD51C9" w:rsidSect="005C0F2E">
      <w:headerReference w:type="default" r:id="rId10"/>
      <w:pgSz w:w="11906" w:h="16838"/>
      <w:pgMar w:top="3090" w:right="3175" w:bottom="1418" w:left="147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97" w:rsidRDefault="001A7597" w:rsidP="000A2A03">
      <w:pPr>
        <w:spacing w:line="240" w:lineRule="auto"/>
      </w:pPr>
      <w:r>
        <w:separator/>
      </w:r>
    </w:p>
  </w:endnote>
  <w:endnote w:type="continuationSeparator" w:id="0">
    <w:p w:rsidR="001A7597" w:rsidRDefault="001A7597" w:rsidP="000A2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97" w:rsidRDefault="001A7597" w:rsidP="000A2A03">
      <w:pPr>
        <w:spacing w:line="240" w:lineRule="auto"/>
      </w:pPr>
      <w:r>
        <w:separator/>
      </w:r>
    </w:p>
  </w:footnote>
  <w:footnote w:type="continuationSeparator" w:id="0">
    <w:p w:rsidR="001A7597" w:rsidRDefault="001A7597" w:rsidP="000A2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2E" w:rsidRDefault="00363C16">
    <w:pPr>
      <w:pStyle w:val="Header"/>
    </w:pPr>
    <w:r>
      <w:rPr>
        <w:b/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1752D8" wp14:editId="15D20036">
              <wp:simplePos x="0" y="0"/>
              <wp:positionH relativeFrom="page">
                <wp:posOffset>929005</wp:posOffset>
              </wp:positionH>
              <wp:positionV relativeFrom="page">
                <wp:posOffset>360045</wp:posOffset>
              </wp:positionV>
              <wp:extent cx="3532680" cy="97920"/>
              <wp:effectExtent l="0" t="0" r="1079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2680" cy="97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C16" w:rsidRPr="00F424B5" w:rsidRDefault="002E48CF" w:rsidP="00363C16">
                          <w:pPr>
                            <w:pStyle w:val="DNBmarking"/>
                          </w:pPr>
                          <w:fldSimple w:instr=" DOCPROPERTY  dnb_marking  \* MERGEFORMAT ">
                            <w:r w:rsidR="00D6663D">
                              <w:t xml:space="preserve">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752D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73.15pt;margin-top:28.35pt;width:278.15pt;height:7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" filled="f" stroked="f" strokeweight=".5pt">
              <v:textbox inset="0,0,0,0">
                <w:txbxContent>
                  <w:p w:rsidR="00363C16" w:rsidRPr="00F424B5" w:rsidRDefault="002110E0" w:rsidP="00363C16">
                    <w:pPr>
                      <w:pStyle w:val="DNBmarking"/>
                    </w:pPr>
                    <w:r>
                      <w:fldChar w:fldCharType="begin"/>
                    </w:r>
                    <w:r>
                      <w:instrText xml:space="preserve"> DOCPROPERTY  dnb_marking  \* MERGEFORMAT </w:instrText>
                    </w:r>
                    <w:r>
                      <w:fldChar w:fldCharType="separate"/>
                    </w:r>
                    <w:r w:rsidR="00D6663D"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924">
      <w:rPr>
        <w:noProof/>
        <w:lang w:eastAsia="nl-N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824230</wp:posOffset>
          </wp:positionH>
          <wp:positionV relativeFrom="page">
            <wp:posOffset>118745</wp:posOffset>
          </wp:positionV>
          <wp:extent cx="1122840" cy="324000"/>
          <wp:effectExtent l="0" t="0" r="0" b="0"/>
          <wp:wrapNone/>
          <wp:docPr id="2" name="dnb_pu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nb_public" descr="R:\Projecten\372_TID_DNB_DIRECT\Develop\png_classificatie\pos\DNB_cl1_public-pos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84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924">
      <w:rPr>
        <w:noProof/>
        <w:lang w:eastAsia="nl-N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824230</wp:posOffset>
          </wp:positionH>
          <wp:positionV relativeFrom="page">
            <wp:posOffset>118745</wp:posOffset>
          </wp:positionV>
          <wp:extent cx="1122840" cy="324000"/>
          <wp:effectExtent l="0" t="0" r="0" b="0"/>
          <wp:wrapNone/>
          <wp:docPr id="3" name="dnb_unr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b_unrestricted" descr="R:\Projecten\372_TID_DNB_DIRECT\Develop\png_classificatie\pos\DNB_cl2_unrestricted-pos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84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924">
      <w:rPr>
        <w:noProof/>
        <w:lang w:eastAsia="nl-N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824230</wp:posOffset>
          </wp:positionH>
          <wp:positionV relativeFrom="page">
            <wp:posOffset>118745</wp:posOffset>
          </wp:positionV>
          <wp:extent cx="1122840" cy="324000"/>
          <wp:effectExtent l="0" t="0" r="0" b="0"/>
          <wp:wrapNone/>
          <wp:docPr id="4" name="dnb_re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nb_restricted" descr="R:\Projecten\372_TID_DNB_DIRECT\Develop\png_classificatie\pos\DNB_cl3_restricted-pos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84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924"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824230</wp:posOffset>
          </wp:positionH>
          <wp:positionV relativeFrom="page">
            <wp:posOffset>118745</wp:posOffset>
          </wp:positionV>
          <wp:extent cx="1122840" cy="324000"/>
          <wp:effectExtent l="0" t="0" r="0" b="0"/>
          <wp:wrapNone/>
          <wp:docPr id="5" name="dnb_co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nb_confidential" descr="R:\Projecten\372_TID_DNB_DIRECT\Develop\png_classificatie\pos\DNB_cl4_confidential-pos.pn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84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924">
      <w:rPr>
        <w:noProof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824230</wp:posOffset>
          </wp:positionH>
          <wp:positionV relativeFrom="page">
            <wp:posOffset>118745</wp:posOffset>
          </wp:positionV>
          <wp:extent cx="1122840" cy="326520"/>
          <wp:effectExtent l="0" t="0" r="0" b="0"/>
          <wp:wrapNone/>
          <wp:docPr id="6" name="dnb_sec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nb_secret" descr="R:\Projecten\372_TID_DNB_DIRECT\Develop\png_classificatie\pos\DNB_cl5_secret-pos.pn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840" cy="32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C22FF"/>
    <w:multiLevelType w:val="multilevel"/>
    <w:tmpl w:val="27F419AC"/>
    <w:lvl w:ilvl="0">
      <w:start w:val="1"/>
      <w:numFmt w:val="bullet"/>
      <w:pStyle w:val="Opsomming1eniveau"/>
      <w:lvlText w:val="▪"/>
      <w:lvlJc w:val="left"/>
      <w:pPr>
        <w:ind w:left="227" w:hanging="227"/>
      </w:pPr>
      <w:rPr>
        <w:rFonts w:ascii="Verdana" w:hAnsi="Verdana" w:hint="default"/>
        <w:color w:val="auto"/>
      </w:rPr>
    </w:lvl>
    <w:lvl w:ilvl="1">
      <w:start w:val="1"/>
      <w:numFmt w:val="bullet"/>
      <w:pStyle w:val="Opsomming2eniveau"/>
      <w:lvlText w:val="–"/>
      <w:lvlJc w:val="left"/>
      <w:pPr>
        <w:ind w:left="454" w:hanging="227"/>
      </w:pPr>
      <w:rPr>
        <w:rFonts w:ascii="Verdana" w:hAnsi="Verdan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43035B"/>
    <w:multiLevelType w:val="multilevel"/>
    <w:tmpl w:val="EB4E9C68"/>
    <w:lvl w:ilvl="0">
      <w:start w:val="1"/>
      <w:numFmt w:val="decimal"/>
      <w:pStyle w:val="Heading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B182649"/>
    <w:multiLevelType w:val="hybridMultilevel"/>
    <w:tmpl w:val="C93E0000"/>
    <w:lvl w:ilvl="0" w:tplc="4D8EBD8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BB"/>
    <w:rsid w:val="00064BD2"/>
    <w:rsid w:val="00072501"/>
    <w:rsid w:val="000A2A03"/>
    <w:rsid w:val="000D36F9"/>
    <w:rsid w:val="000E543C"/>
    <w:rsid w:val="000F6BD7"/>
    <w:rsid w:val="00102AE8"/>
    <w:rsid w:val="001A7597"/>
    <w:rsid w:val="001B6FB1"/>
    <w:rsid w:val="001D7BBB"/>
    <w:rsid w:val="002110E0"/>
    <w:rsid w:val="00215B8E"/>
    <w:rsid w:val="00276CD5"/>
    <w:rsid w:val="00282E10"/>
    <w:rsid w:val="0028552B"/>
    <w:rsid w:val="002E48CF"/>
    <w:rsid w:val="003252FB"/>
    <w:rsid w:val="00363C16"/>
    <w:rsid w:val="003F6E85"/>
    <w:rsid w:val="00453D32"/>
    <w:rsid w:val="00490378"/>
    <w:rsid w:val="004A36EE"/>
    <w:rsid w:val="004E4835"/>
    <w:rsid w:val="004F785D"/>
    <w:rsid w:val="0051444B"/>
    <w:rsid w:val="00535054"/>
    <w:rsid w:val="00537346"/>
    <w:rsid w:val="00555924"/>
    <w:rsid w:val="00556BF1"/>
    <w:rsid w:val="00562CCD"/>
    <w:rsid w:val="005A4644"/>
    <w:rsid w:val="005C0F2E"/>
    <w:rsid w:val="00624786"/>
    <w:rsid w:val="00625831"/>
    <w:rsid w:val="007513D3"/>
    <w:rsid w:val="00777F98"/>
    <w:rsid w:val="007B659D"/>
    <w:rsid w:val="00871E9B"/>
    <w:rsid w:val="008A61D6"/>
    <w:rsid w:val="009147BF"/>
    <w:rsid w:val="0094396C"/>
    <w:rsid w:val="009A214F"/>
    <w:rsid w:val="009B45A6"/>
    <w:rsid w:val="009B5D9A"/>
    <w:rsid w:val="009E3D1F"/>
    <w:rsid w:val="00A14848"/>
    <w:rsid w:val="00A43539"/>
    <w:rsid w:val="00A72B58"/>
    <w:rsid w:val="00A80830"/>
    <w:rsid w:val="00AE4836"/>
    <w:rsid w:val="00B224FD"/>
    <w:rsid w:val="00C071BA"/>
    <w:rsid w:val="00C31C05"/>
    <w:rsid w:val="00C76FA7"/>
    <w:rsid w:val="00C82654"/>
    <w:rsid w:val="00C93A75"/>
    <w:rsid w:val="00CA45F8"/>
    <w:rsid w:val="00D27A58"/>
    <w:rsid w:val="00D448F8"/>
    <w:rsid w:val="00D6663D"/>
    <w:rsid w:val="00DC4DF6"/>
    <w:rsid w:val="00DD51C9"/>
    <w:rsid w:val="00E05E36"/>
    <w:rsid w:val="00E7266F"/>
    <w:rsid w:val="00E81517"/>
    <w:rsid w:val="00EA7370"/>
    <w:rsid w:val="00ED1905"/>
    <w:rsid w:val="00EE238F"/>
    <w:rsid w:val="00F17945"/>
    <w:rsid w:val="00F6785E"/>
    <w:rsid w:val="00F90D70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3A1350-C719-4C66-BABC-8AA44974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7"/>
        <w:szCs w:val="17"/>
        <w:lang w:val="nl-NL" w:eastAsia="en-US" w:bidi="ar-SA"/>
      </w:rPr>
    </w:rPrDefault>
    <w:pPrDefault>
      <w:pPr>
        <w:spacing w:after="160" w:line="227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BBB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28552B"/>
    <w:pPr>
      <w:keepNext/>
      <w:keepLines/>
      <w:numPr>
        <w:numId w:val="2"/>
      </w:numPr>
      <w:spacing w:before="227"/>
      <w:ind w:left="680" w:hanging="68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8552B"/>
    <w:pPr>
      <w:keepNext/>
      <w:keepLines/>
      <w:numPr>
        <w:ilvl w:val="1"/>
        <w:numId w:val="2"/>
      </w:numPr>
      <w:spacing w:before="227"/>
      <w:ind w:left="680" w:hanging="6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B6FB1"/>
    <w:pPr>
      <w:keepNext/>
      <w:keepLines/>
      <w:numPr>
        <w:ilvl w:val="2"/>
        <w:numId w:val="2"/>
      </w:numPr>
      <w:spacing w:before="227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9A"/>
    <w:rPr>
      <w:rFonts w:ascii="Verdana" w:hAnsi="Verdana"/>
      <w:sz w:val="17"/>
    </w:rPr>
  </w:style>
  <w:style w:type="paragraph" w:styleId="Footer">
    <w:name w:val="footer"/>
    <w:basedOn w:val="Normal"/>
    <w:link w:val="FooterChar"/>
    <w:uiPriority w:val="99"/>
    <w:unhideWhenUsed/>
    <w:rsid w:val="000A2A0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03"/>
    <w:rPr>
      <w:rFonts w:ascii="Verdana" w:hAnsi="Verdana"/>
      <w:sz w:val="17"/>
    </w:rPr>
  </w:style>
  <w:style w:type="paragraph" w:customStyle="1" w:styleId="Alineakop">
    <w:name w:val="Alineakop"/>
    <w:basedOn w:val="Normal"/>
    <w:next w:val="Normal"/>
    <w:link w:val="AlineakopChar"/>
    <w:uiPriority w:val="1"/>
    <w:qFormat/>
    <w:rsid w:val="00777F98"/>
    <w:rPr>
      <w:b/>
      <w:noProof/>
      <w:lang w:eastAsia="nl-NL"/>
    </w:rPr>
  </w:style>
  <w:style w:type="paragraph" w:customStyle="1" w:styleId="Opsomming1eniveau">
    <w:name w:val="Opsomming 1e niveau"/>
    <w:basedOn w:val="Normal"/>
    <w:uiPriority w:val="1"/>
    <w:qFormat/>
    <w:rsid w:val="00490378"/>
    <w:pPr>
      <w:numPr>
        <w:numId w:val="1"/>
      </w:numPr>
    </w:pPr>
    <w:rPr>
      <w:noProof/>
      <w:lang w:eastAsia="nl-NL"/>
    </w:rPr>
  </w:style>
  <w:style w:type="character" w:customStyle="1" w:styleId="AlineakopChar">
    <w:name w:val="Alineakop Char"/>
    <w:basedOn w:val="DefaultParagraphFont"/>
    <w:link w:val="Alineakop"/>
    <w:uiPriority w:val="1"/>
    <w:rsid w:val="00E81517"/>
    <w:rPr>
      <w:rFonts w:ascii="Verdana" w:hAnsi="Verdana"/>
      <w:b/>
      <w:noProof/>
      <w:sz w:val="17"/>
      <w:lang w:eastAsia="nl-NL"/>
    </w:rPr>
  </w:style>
  <w:style w:type="paragraph" w:customStyle="1" w:styleId="Opsomming2eniveau">
    <w:name w:val="Opsomming 2e niveau"/>
    <w:basedOn w:val="Normal"/>
    <w:uiPriority w:val="1"/>
    <w:qFormat/>
    <w:rsid w:val="00490378"/>
    <w:pPr>
      <w:numPr>
        <w:ilvl w:val="1"/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8552B"/>
    <w:rPr>
      <w:rFonts w:ascii="Verdana" w:eastAsiaTheme="majorEastAsia" w:hAnsi="Verdan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8552B"/>
    <w:rPr>
      <w:rFonts w:ascii="Verdana" w:eastAsiaTheme="majorEastAsia" w:hAnsi="Verdana" w:cstheme="majorBidi"/>
      <w:b/>
      <w:sz w:val="17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rsid w:val="009147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147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1517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9147B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rsid w:val="009147BF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9147BF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semiHidden/>
    <w:rsid w:val="009147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9147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1517"/>
    <w:rPr>
      <w:rFonts w:ascii="Verdana" w:hAnsi="Verdana"/>
      <w:i/>
      <w:iCs/>
      <w:color w:val="404040" w:themeColor="text1" w:themeTint="BF"/>
      <w:sz w:val="17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1517"/>
    <w:rPr>
      <w:rFonts w:ascii="Verdana" w:hAnsi="Verdana"/>
      <w:i/>
      <w:iCs/>
      <w:color w:val="5B9BD5" w:themeColor="accent1"/>
      <w:sz w:val="17"/>
    </w:rPr>
  </w:style>
  <w:style w:type="character" w:styleId="SubtleReference">
    <w:name w:val="Subtle Reference"/>
    <w:basedOn w:val="DefaultParagraphFont"/>
    <w:uiPriority w:val="31"/>
    <w:semiHidden/>
    <w:rsid w:val="009147B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rsid w:val="009147BF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semiHidden/>
    <w:rsid w:val="009147B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147BF"/>
    <w:pPr>
      <w:ind w:left="720"/>
      <w:contextualSpacing/>
    </w:pPr>
  </w:style>
  <w:style w:type="paragraph" w:styleId="NoSpacing">
    <w:name w:val="No Spacing"/>
    <w:uiPriority w:val="1"/>
    <w:semiHidden/>
    <w:rsid w:val="004F785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rsid w:val="001B6FB1"/>
    <w:rPr>
      <w:rFonts w:ascii="Verdana" w:eastAsiaTheme="majorEastAsia" w:hAnsi="Verdana" w:cstheme="majorBidi"/>
      <w:b/>
      <w:sz w:val="17"/>
      <w:szCs w:val="24"/>
    </w:rPr>
  </w:style>
  <w:style w:type="paragraph" w:styleId="TOC1">
    <w:name w:val="toc 1"/>
    <w:basedOn w:val="Normal"/>
    <w:next w:val="Normal"/>
    <w:autoRedefine/>
    <w:uiPriority w:val="39"/>
    <w:rsid w:val="00C071BA"/>
    <w:pPr>
      <w:tabs>
        <w:tab w:val="right" w:pos="7247"/>
      </w:tabs>
      <w:spacing w:before="227"/>
      <w:ind w:left="680" w:hanging="68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76CD5"/>
    <w:pPr>
      <w:tabs>
        <w:tab w:val="right" w:pos="7247"/>
      </w:tabs>
      <w:ind w:left="680" w:hanging="680"/>
    </w:pPr>
  </w:style>
  <w:style w:type="paragraph" w:styleId="TOC3">
    <w:name w:val="toc 3"/>
    <w:basedOn w:val="Normal"/>
    <w:next w:val="Normal"/>
    <w:autoRedefine/>
    <w:uiPriority w:val="39"/>
    <w:rsid w:val="004E4835"/>
    <w:pPr>
      <w:tabs>
        <w:tab w:val="right" w:pos="7247"/>
      </w:tabs>
      <w:ind w:left="680" w:hanging="680"/>
    </w:pPr>
  </w:style>
  <w:style w:type="character" w:styleId="Hyperlink">
    <w:name w:val="Hyperlink"/>
    <w:basedOn w:val="DefaultParagraphFont"/>
    <w:uiPriority w:val="99"/>
    <w:unhideWhenUsed/>
    <w:rsid w:val="00C071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14848"/>
    <w:pPr>
      <w:spacing w:line="17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4848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517"/>
    <w:rPr>
      <w:vertAlign w:val="superscript"/>
    </w:rPr>
  </w:style>
  <w:style w:type="paragraph" w:customStyle="1" w:styleId="Toelichting">
    <w:name w:val="Toelichting"/>
    <w:basedOn w:val="Normal"/>
    <w:next w:val="Normal"/>
    <w:uiPriority w:val="1"/>
    <w:qFormat/>
    <w:rsid w:val="00A14848"/>
    <w:pPr>
      <w:spacing w:line="170" w:lineRule="atLeast"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835"/>
    <w:rPr>
      <w:rFonts w:ascii="Tahoma" w:hAnsi="Tahoma" w:cs="Tahoma"/>
      <w:sz w:val="16"/>
      <w:szCs w:val="16"/>
    </w:rPr>
  </w:style>
  <w:style w:type="paragraph" w:customStyle="1" w:styleId="DNBmarking">
    <w:name w:val="DNBmarking"/>
    <w:basedOn w:val="Normal"/>
    <w:qFormat/>
    <w:rsid w:val="00363C16"/>
    <w:pPr>
      <w:spacing w:line="240" w:lineRule="auto"/>
    </w:pPr>
    <w:rPr>
      <w:color w:val="ADADAD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dnb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jksoverheid.nl/onderwerpen/identiteitsfraude/vraag-en-antwoord/veilige-kopie-identiteitsbewij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97B7-423D-47E8-88D7-0792FBF1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Nederlandsche Bank N.V.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>2</revision>
  <dcterms:created xsi:type="dcterms:W3CDTF">2018-10-09T06:58:00.0000000Z</dcterms:created>
  <dcterms:modified xsi:type="dcterms:W3CDTF">2021-02-09T15:50:00.0000000Z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b_marking">
    <vt:lpwstr> </vt:lpwstr>
  </property>
</Properties>
</file>